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8A12" w14:textId="77777777" w:rsidR="00614457" w:rsidRDefault="00614457" w:rsidP="00614457">
      <w:pPr>
        <w:spacing w:after="542"/>
        <w:ind w:right="291"/>
        <w:rPr>
          <w:b/>
          <w:sz w:val="36"/>
        </w:rPr>
      </w:pPr>
      <w:r>
        <w:rPr>
          <w:noProof/>
        </w:rPr>
        <w:drawing>
          <wp:inline distT="0" distB="0" distL="0" distR="0" wp14:anchorId="2FC6AC68" wp14:editId="73D0D9A2">
            <wp:extent cx="1171004" cy="1244921"/>
            <wp:effectExtent l="0" t="0" r="0" b="0"/>
            <wp:docPr id="4" name="Picture 3">
              <a:extLst xmlns:a="http://schemas.openxmlformats.org/drawingml/2006/main">
                <a:ext uri="{FF2B5EF4-FFF2-40B4-BE49-F238E27FC236}">
                  <a16:creationId xmlns:a16="http://schemas.microsoft.com/office/drawing/2014/main" id="{98A54959-7FA6-4C42-A699-FCABC3DA6C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54959-7FA6-4C42-A699-FCABC3DA6C50}"/>
                        </a:ext>
                      </a:extLst>
                    </pic:cNvPr>
                    <pic:cNvPicPr>
                      <a:picLocks noChangeAspect="1"/>
                    </pic:cNvPicPr>
                  </pic:nvPicPr>
                  <pic:blipFill>
                    <a:blip r:embed="rId8"/>
                    <a:stretch>
                      <a:fillRect/>
                    </a:stretch>
                  </pic:blipFill>
                  <pic:spPr>
                    <a:xfrm>
                      <a:off x="0" y="0"/>
                      <a:ext cx="1171004" cy="1244921"/>
                    </a:xfrm>
                    <a:prstGeom prst="rect">
                      <a:avLst/>
                    </a:prstGeom>
                  </pic:spPr>
                </pic:pic>
              </a:graphicData>
            </a:graphic>
          </wp:inline>
        </w:drawing>
      </w:r>
    </w:p>
    <w:p w14:paraId="0E709DE6" w14:textId="7F878A4C" w:rsidR="00C64D41" w:rsidRDefault="000B7393" w:rsidP="00614457">
      <w:pPr>
        <w:spacing w:after="542"/>
        <w:ind w:right="291"/>
        <w:jc w:val="center"/>
      </w:pPr>
      <w:r>
        <w:rPr>
          <w:b/>
          <w:sz w:val="36"/>
        </w:rPr>
        <w:t xml:space="preserve">A-Level </w:t>
      </w:r>
      <w:r w:rsidR="00C03C70">
        <w:rPr>
          <w:b/>
          <w:sz w:val="36"/>
        </w:rPr>
        <w:t>R</w:t>
      </w:r>
      <w:r w:rsidR="00887C68">
        <w:rPr>
          <w:b/>
          <w:sz w:val="36"/>
        </w:rPr>
        <w:t>eligious Studies</w:t>
      </w:r>
      <w:r w:rsidR="00BB1201">
        <w:rPr>
          <w:b/>
          <w:sz w:val="36"/>
        </w:rPr>
        <w:t xml:space="preserve"> A </w:t>
      </w:r>
      <w:proofErr w:type="gramStart"/>
      <w:r w:rsidR="00BB1201">
        <w:rPr>
          <w:b/>
          <w:sz w:val="36"/>
        </w:rPr>
        <w:t>level</w:t>
      </w:r>
      <w:proofErr w:type="gramEnd"/>
      <w:r w:rsidR="00BB1201">
        <w:rPr>
          <w:b/>
          <w:sz w:val="36"/>
        </w:rPr>
        <w:t xml:space="preserve"> Guide</w:t>
      </w:r>
    </w:p>
    <w:p w14:paraId="17E71417" w14:textId="12110EAB" w:rsidR="00BB1201" w:rsidRPr="00EC4E64" w:rsidRDefault="00BB1201">
      <w:pPr>
        <w:spacing w:after="137"/>
        <w:rPr>
          <w:b/>
          <w:sz w:val="32"/>
          <w:u w:val="single"/>
        </w:rPr>
      </w:pPr>
      <w:r w:rsidRPr="00EC4E64">
        <w:rPr>
          <w:b/>
          <w:sz w:val="32"/>
          <w:u w:val="single"/>
        </w:rPr>
        <w:t xml:space="preserve">How </w:t>
      </w:r>
      <w:r w:rsidR="00887C68">
        <w:rPr>
          <w:b/>
          <w:sz w:val="32"/>
          <w:u w:val="single"/>
        </w:rPr>
        <w:t>Religious Studies</w:t>
      </w:r>
      <w:r w:rsidRPr="00EC4E64">
        <w:rPr>
          <w:b/>
          <w:sz w:val="32"/>
          <w:u w:val="single"/>
        </w:rPr>
        <w:t xml:space="preserve"> will be taught</w:t>
      </w:r>
      <w:r w:rsidR="00343962">
        <w:rPr>
          <w:b/>
          <w:sz w:val="32"/>
          <w:u w:val="single"/>
        </w:rPr>
        <w:t>:</w:t>
      </w:r>
    </w:p>
    <w:p w14:paraId="4E4F512F" w14:textId="33C050E4" w:rsidR="00887C68" w:rsidRPr="00F816B3" w:rsidRDefault="00887C68" w:rsidP="00887C68">
      <w:pPr>
        <w:pStyle w:val="ListParagraph"/>
        <w:numPr>
          <w:ilvl w:val="0"/>
          <w:numId w:val="6"/>
        </w:numPr>
        <w:spacing w:after="137"/>
        <w:rPr>
          <w:sz w:val="24"/>
          <w:szCs w:val="24"/>
        </w:rPr>
      </w:pPr>
      <w:r>
        <w:rPr>
          <w:sz w:val="24"/>
          <w:szCs w:val="24"/>
        </w:rPr>
        <w:t>Lots of</w:t>
      </w:r>
      <w:r w:rsidRPr="00F816B3">
        <w:rPr>
          <w:sz w:val="24"/>
          <w:szCs w:val="24"/>
        </w:rPr>
        <w:t xml:space="preserve"> class discussions</w:t>
      </w:r>
    </w:p>
    <w:p w14:paraId="53EA611F" w14:textId="73EC1A36" w:rsidR="00887C68" w:rsidRPr="00F816B3" w:rsidRDefault="00887C68" w:rsidP="00887C68">
      <w:pPr>
        <w:pStyle w:val="ListParagraph"/>
        <w:numPr>
          <w:ilvl w:val="0"/>
          <w:numId w:val="6"/>
        </w:numPr>
        <w:spacing w:after="137"/>
        <w:rPr>
          <w:sz w:val="24"/>
          <w:szCs w:val="24"/>
        </w:rPr>
      </w:pPr>
      <w:r w:rsidRPr="00F816B3">
        <w:rPr>
          <w:sz w:val="24"/>
          <w:szCs w:val="24"/>
        </w:rPr>
        <w:t xml:space="preserve">Small group tasks </w:t>
      </w:r>
    </w:p>
    <w:p w14:paraId="619CD56D" w14:textId="77777777" w:rsidR="00887C68" w:rsidRPr="00F816B3" w:rsidRDefault="00887C68" w:rsidP="00887C68">
      <w:pPr>
        <w:pStyle w:val="ListParagraph"/>
        <w:numPr>
          <w:ilvl w:val="0"/>
          <w:numId w:val="6"/>
        </w:numPr>
        <w:spacing w:after="137"/>
        <w:rPr>
          <w:sz w:val="24"/>
          <w:szCs w:val="24"/>
        </w:rPr>
      </w:pPr>
      <w:r w:rsidRPr="00F816B3">
        <w:rPr>
          <w:sz w:val="24"/>
          <w:szCs w:val="24"/>
        </w:rPr>
        <w:t xml:space="preserve">Reading in class </w:t>
      </w:r>
    </w:p>
    <w:p w14:paraId="58B49767" w14:textId="11B9D483" w:rsidR="00887C68" w:rsidRPr="00F816B3" w:rsidRDefault="00887C68" w:rsidP="00887C68">
      <w:pPr>
        <w:pStyle w:val="ListParagraph"/>
        <w:numPr>
          <w:ilvl w:val="0"/>
          <w:numId w:val="6"/>
        </w:numPr>
        <w:spacing w:after="137"/>
        <w:rPr>
          <w:sz w:val="24"/>
          <w:szCs w:val="24"/>
        </w:rPr>
      </w:pPr>
      <w:r w:rsidRPr="00F816B3">
        <w:rPr>
          <w:sz w:val="24"/>
          <w:szCs w:val="24"/>
        </w:rPr>
        <w:t>A significant amount of reading</w:t>
      </w:r>
      <w:r>
        <w:rPr>
          <w:sz w:val="24"/>
          <w:szCs w:val="24"/>
        </w:rPr>
        <w:t>/research</w:t>
      </w:r>
      <w:r w:rsidRPr="00F816B3">
        <w:rPr>
          <w:sz w:val="24"/>
          <w:szCs w:val="24"/>
        </w:rPr>
        <w:t xml:space="preserve"> at home</w:t>
      </w:r>
    </w:p>
    <w:p w14:paraId="2F32CCE4" w14:textId="77777777" w:rsidR="00887C68" w:rsidRDefault="00887C68" w:rsidP="00887C68">
      <w:pPr>
        <w:pStyle w:val="ListParagraph"/>
        <w:numPr>
          <w:ilvl w:val="0"/>
          <w:numId w:val="6"/>
        </w:numPr>
        <w:spacing w:after="137"/>
        <w:rPr>
          <w:sz w:val="24"/>
          <w:szCs w:val="24"/>
        </w:rPr>
      </w:pPr>
      <w:r w:rsidRPr="00F816B3">
        <w:rPr>
          <w:sz w:val="24"/>
          <w:szCs w:val="24"/>
        </w:rPr>
        <w:t>Note taking and essay writing</w:t>
      </w:r>
    </w:p>
    <w:p w14:paraId="22E29DB6" w14:textId="764458E0" w:rsidR="0041511A" w:rsidRPr="00887C68" w:rsidRDefault="00887C68" w:rsidP="00887C68">
      <w:pPr>
        <w:pStyle w:val="ListParagraph"/>
        <w:numPr>
          <w:ilvl w:val="0"/>
          <w:numId w:val="6"/>
        </w:numPr>
        <w:spacing w:after="137"/>
        <w:rPr>
          <w:sz w:val="24"/>
          <w:szCs w:val="24"/>
        </w:rPr>
      </w:pPr>
      <w:r>
        <w:rPr>
          <w:sz w:val="24"/>
          <w:szCs w:val="24"/>
        </w:rPr>
        <w:t>Presenting in class</w:t>
      </w:r>
    </w:p>
    <w:p w14:paraId="6AC92163" w14:textId="77777777" w:rsidR="00BB1201" w:rsidRDefault="00BB1201">
      <w:pPr>
        <w:spacing w:after="137"/>
        <w:rPr>
          <w:b/>
          <w:sz w:val="32"/>
          <w:u w:val="single"/>
        </w:rPr>
      </w:pPr>
      <w:r w:rsidRPr="00EC4E64">
        <w:rPr>
          <w:b/>
          <w:sz w:val="32"/>
          <w:u w:val="single"/>
        </w:rPr>
        <w:t>Working expectations:</w:t>
      </w:r>
    </w:p>
    <w:p w14:paraId="7F0958EE" w14:textId="77777777" w:rsidR="00887C68" w:rsidRPr="00F816B3" w:rsidRDefault="00887C68" w:rsidP="00887C68">
      <w:pPr>
        <w:pStyle w:val="ListParagraph"/>
        <w:numPr>
          <w:ilvl w:val="0"/>
          <w:numId w:val="7"/>
        </w:numPr>
        <w:spacing w:after="137"/>
        <w:rPr>
          <w:sz w:val="24"/>
          <w:szCs w:val="24"/>
        </w:rPr>
      </w:pPr>
      <w:r w:rsidRPr="00F816B3">
        <w:rPr>
          <w:sz w:val="24"/>
          <w:szCs w:val="24"/>
        </w:rPr>
        <w:t xml:space="preserve">Attend all lessons </w:t>
      </w:r>
    </w:p>
    <w:p w14:paraId="24A5A177" w14:textId="77777777" w:rsidR="00887C68" w:rsidRPr="00F816B3" w:rsidRDefault="00887C68" w:rsidP="00887C68">
      <w:pPr>
        <w:pStyle w:val="ListParagraph"/>
        <w:numPr>
          <w:ilvl w:val="0"/>
          <w:numId w:val="7"/>
        </w:numPr>
        <w:spacing w:after="137"/>
        <w:rPr>
          <w:sz w:val="24"/>
          <w:szCs w:val="24"/>
        </w:rPr>
      </w:pPr>
      <w:r w:rsidRPr="00F816B3">
        <w:rPr>
          <w:sz w:val="24"/>
          <w:szCs w:val="24"/>
        </w:rPr>
        <w:t>Complete organised and neat notes</w:t>
      </w:r>
    </w:p>
    <w:p w14:paraId="01302794" w14:textId="77777777" w:rsidR="00887C68" w:rsidRPr="00F816B3" w:rsidRDefault="00887C68" w:rsidP="00887C68">
      <w:pPr>
        <w:pStyle w:val="ListParagraph"/>
        <w:numPr>
          <w:ilvl w:val="0"/>
          <w:numId w:val="7"/>
        </w:numPr>
        <w:spacing w:after="137"/>
        <w:rPr>
          <w:sz w:val="24"/>
          <w:szCs w:val="24"/>
        </w:rPr>
      </w:pPr>
      <w:r w:rsidRPr="00F816B3">
        <w:rPr>
          <w:sz w:val="24"/>
          <w:szCs w:val="24"/>
        </w:rPr>
        <w:t>Complete all tasks to the best of your ability</w:t>
      </w:r>
    </w:p>
    <w:p w14:paraId="2F6B07F9" w14:textId="77777777" w:rsidR="00887C68" w:rsidRPr="00F816B3" w:rsidRDefault="00887C68" w:rsidP="00887C68">
      <w:pPr>
        <w:pStyle w:val="ListParagraph"/>
        <w:numPr>
          <w:ilvl w:val="0"/>
          <w:numId w:val="7"/>
        </w:numPr>
        <w:spacing w:after="137"/>
        <w:rPr>
          <w:sz w:val="24"/>
          <w:szCs w:val="24"/>
        </w:rPr>
      </w:pPr>
      <w:r w:rsidRPr="00F816B3">
        <w:rPr>
          <w:sz w:val="24"/>
          <w:szCs w:val="24"/>
        </w:rPr>
        <w:t>Ask for help if required</w:t>
      </w:r>
    </w:p>
    <w:p w14:paraId="381D9F92" w14:textId="77777777" w:rsidR="00887C68" w:rsidRPr="00F816B3" w:rsidRDefault="00887C68" w:rsidP="00887C68">
      <w:pPr>
        <w:pStyle w:val="ListParagraph"/>
        <w:numPr>
          <w:ilvl w:val="0"/>
          <w:numId w:val="7"/>
        </w:numPr>
        <w:spacing w:after="137"/>
        <w:rPr>
          <w:sz w:val="24"/>
          <w:szCs w:val="24"/>
        </w:rPr>
      </w:pPr>
      <w:r w:rsidRPr="00F816B3">
        <w:rPr>
          <w:sz w:val="24"/>
          <w:szCs w:val="24"/>
        </w:rPr>
        <w:t>Work well independently and with others</w:t>
      </w:r>
    </w:p>
    <w:p w14:paraId="0705CF5C" w14:textId="5C6E17C0" w:rsidR="0041511A" w:rsidRDefault="00887C68" w:rsidP="00887C68">
      <w:pPr>
        <w:pStyle w:val="ListParagraph"/>
        <w:numPr>
          <w:ilvl w:val="0"/>
          <w:numId w:val="7"/>
        </w:numPr>
        <w:spacing w:after="137"/>
        <w:rPr>
          <w:sz w:val="24"/>
          <w:szCs w:val="24"/>
        </w:rPr>
      </w:pPr>
      <w:r w:rsidRPr="00F816B3">
        <w:rPr>
          <w:sz w:val="24"/>
          <w:szCs w:val="24"/>
        </w:rPr>
        <w:t xml:space="preserve">Be willing to share ideas </w:t>
      </w:r>
    </w:p>
    <w:p w14:paraId="069201C9" w14:textId="7A655D4A" w:rsidR="00887C68" w:rsidRPr="00887C68" w:rsidRDefault="00887C68" w:rsidP="00887C68">
      <w:pPr>
        <w:pStyle w:val="ListParagraph"/>
        <w:numPr>
          <w:ilvl w:val="0"/>
          <w:numId w:val="7"/>
        </w:numPr>
        <w:spacing w:after="137"/>
        <w:rPr>
          <w:sz w:val="24"/>
          <w:szCs w:val="24"/>
        </w:rPr>
      </w:pPr>
      <w:r>
        <w:rPr>
          <w:sz w:val="24"/>
          <w:szCs w:val="24"/>
        </w:rPr>
        <w:t>Meet deadlines</w:t>
      </w:r>
    </w:p>
    <w:p w14:paraId="04F0ABC8" w14:textId="77777777" w:rsidR="00BB1201" w:rsidRPr="00EC4E64" w:rsidRDefault="00BB1201">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in this subject looks like</w:t>
      </w:r>
      <w:r w:rsidR="00343962">
        <w:rPr>
          <w:b/>
          <w:sz w:val="32"/>
          <w:u w:val="single"/>
        </w:rPr>
        <w:t>:</w:t>
      </w:r>
    </w:p>
    <w:p w14:paraId="371654F0" w14:textId="77777777" w:rsidR="00887C68" w:rsidRPr="00F816B3" w:rsidRDefault="00887C68" w:rsidP="00887C68">
      <w:pPr>
        <w:pStyle w:val="ListParagraph"/>
        <w:numPr>
          <w:ilvl w:val="0"/>
          <w:numId w:val="8"/>
        </w:numPr>
        <w:spacing w:after="137"/>
        <w:rPr>
          <w:sz w:val="24"/>
          <w:szCs w:val="24"/>
        </w:rPr>
      </w:pPr>
      <w:r w:rsidRPr="00F816B3">
        <w:rPr>
          <w:sz w:val="24"/>
          <w:szCs w:val="24"/>
        </w:rPr>
        <w:t>Seeking additional essay questions, doing them as practice and handing them in.</w:t>
      </w:r>
    </w:p>
    <w:p w14:paraId="6EC54118" w14:textId="7AFE7B43" w:rsidR="00887C68" w:rsidRPr="00F816B3" w:rsidRDefault="00887C68" w:rsidP="00887C68">
      <w:pPr>
        <w:pStyle w:val="ListParagraph"/>
        <w:numPr>
          <w:ilvl w:val="0"/>
          <w:numId w:val="8"/>
        </w:numPr>
        <w:spacing w:after="137"/>
        <w:rPr>
          <w:sz w:val="24"/>
          <w:szCs w:val="24"/>
        </w:rPr>
      </w:pPr>
      <w:r w:rsidRPr="00F816B3">
        <w:rPr>
          <w:sz w:val="24"/>
          <w:szCs w:val="24"/>
        </w:rPr>
        <w:t>M</w:t>
      </w:r>
      <w:r>
        <w:rPr>
          <w:sz w:val="24"/>
          <w:szCs w:val="24"/>
        </w:rPr>
        <w:t>aking your own revision resources</w:t>
      </w:r>
    </w:p>
    <w:p w14:paraId="205F219E" w14:textId="3FBE1FD8" w:rsidR="00887C68" w:rsidRPr="00F816B3" w:rsidRDefault="00887C68" w:rsidP="00887C68">
      <w:pPr>
        <w:pStyle w:val="ListParagraph"/>
        <w:numPr>
          <w:ilvl w:val="0"/>
          <w:numId w:val="8"/>
        </w:numPr>
        <w:spacing w:after="137"/>
        <w:rPr>
          <w:sz w:val="24"/>
          <w:szCs w:val="24"/>
        </w:rPr>
      </w:pPr>
      <w:r w:rsidRPr="00F816B3">
        <w:rPr>
          <w:sz w:val="24"/>
          <w:szCs w:val="24"/>
        </w:rPr>
        <w:t xml:space="preserve">Reading about the wider context, such as </w:t>
      </w:r>
      <w:r>
        <w:rPr>
          <w:sz w:val="24"/>
          <w:szCs w:val="24"/>
        </w:rPr>
        <w:t>keeping up to date with contemporary thinking</w:t>
      </w:r>
    </w:p>
    <w:p w14:paraId="7C997373" w14:textId="679D9494" w:rsidR="00887C68" w:rsidRPr="00F816B3" w:rsidRDefault="00887C68" w:rsidP="00887C68">
      <w:pPr>
        <w:pStyle w:val="ListParagraph"/>
        <w:numPr>
          <w:ilvl w:val="0"/>
          <w:numId w:val="8"/>
        </w:numPr>
        <w:spacing w:after="137"/>
        <w:rPr>
          <w:sz w:val="24"/>
          <w:szCs w:val="24"/>
        </w:rPr>
      </w:pPr>
      <w:r>
        <w:rPr>
          <w:sz w:val="24"/>
          <w:szCs w:val="24"/>
        </w:rPr>
        <w:t>Wider reading</w:t>
      </w:r>
    </w:p>
    <w:p w14:paraId="4BD2F158" w14:textId="77777777" w:rsidR="00C03C70" w:rsidRDefault="00887C68" w:rsidP="00C03C70">
      <w:pPr>
        <w:pStyle w:val="ListParagraph"/>
        <w:numPr>
          <w:ilvl w:val="0"/>
          <w:numId w:val="8"/>
        </w:numPr>
        <w:spacing w:after="137"/>
        <w:rPr>
          <w:sz w:val="24"/>
          <w:szCs w:val="24"/>
        </w:rPr>
      </w:pPr>
      <w:r w:rsidRPr="00F816B3">
        <w:rPr>
          <w:sz w:val="24"/>
          <w:szCs w:val="24"/>
        </w:rPr>
        <w:t>Watchin</w:t>
      </w:r>
      <w:r>
        <w:rPr>
          <w:sz w:val="24"/>
          <w:szCs w:val="24"/>
        </w:rPr>
        <w:t>g documentaries/films relevant to the course</w:t>
      </w:r>
    </w:p>
    <w:p w14:paraId="118731BB" w14:textId="7B56CBBC" w:rsidR="00C03C70" w:rsidRPr="00C03C70" w:rsidRDefault="00887C68" w:rsidP="00C03C70">
      <w:pPr>
        <w:pStyle w:val="ListParagraph"/>
        <w:numPr>
          <w:ilvl w:val="0"/>
          <w:numId w:val="8"/>
        </w:numPr>
        <w:spacing w:after="137"/>
        <w:rPr>
          <w:sz w:val="24"/>
          <w:szCs w:val="24"/>
        </w:rPr>
      </w:pPr>
      <w:r w:rsidRPr="00887C68">
        <w:t>Listening to podcasts and reading articles about the subject</w:t>
      </w:r>
    </w:p>
    <w:p w14:paraId="644417B7" w14:textId="77777777" w:rsidR="00C03C70" w:rsidRDefault="00C03C70" w:rsidP="00887C68">
      <w:pPr>
        <w:spacing w:after="137"/>
        <w:rPr>
          <w:b/>
          <w:sz w:val="32"/>
          <w:u w:val="single"/>
        </w:rPr>
      </w:pPr>
    </w:p>
    <w:p w14:paraId="14FCD6B4" w14:textId="77777777" w:rsidR="00C03C70" w:rsidRDefault="00C03C70" w:rsidP="00887C68">
      <w:pPr>
        <w:spacing w:after="137"/>
        <w:rPr>
          <w:b/>
          <w:sz w:val="32"/>
          <w:u w:val="single"/>
        </w:rPr>
      </w:pPr>
    </w:p>
    <w:p w14:paraId="15314D4B" w14:textId="77777777" w:rsidR="00C03C70" w:rsidRDefault="00C03C70" w:rsidP="00887C68">
      <w:pPr>
        <w:spacing w:after="137"/>
        <w:rPr>
          <w:b/>
          <w:sz w:val="32"/>
          <w:u w:val="single"/>
        </w:rPr>
      </w:pPr>
    </w:p>
    <w:p w14:paraId="288A4763" w14:textId="77777777" w:rsidR="00C03C70" w:rsidRDefault="00C03C70" w:rsidP="00887C68">
      <w:pPr>
        <w:spacing w:after="137"/>
        <w:rPr>
          <w:b/>
          <w:sz w:val="32"/>
          <w:u w:val="single"/>
        </w:rPr>
      </w:pPr>
    </w:p>
    <w:p w14:paraId="1304D0DA" w14:textId="77777777" w:rsidR="00C03C70" w:rsidRDefault="00C03C70" w:rsidP="00887C68">
      <w:pPr>
        <w:spacing w:after="137"/>
        <w:rPr>
          <w:b/>
          <w:sz w:val="32"/>
          <w:u w:val="single"/>
        </w:rPr>
      </w:pPr>
    </w:p>
    <w:p w14:paraId="640A3C21" w14:textId="77777777" w:rsidR="00C03C70" w:rsidRDefault="00C03C70" w:rsidP="00887C68">
      <w:pPr>
        <w:spacing w:after="137"/>
        <w:rPr>
          <w:b/>
          <w:sz w:val="32"/>
          <w:u w:val="single"/>
        </w:rPr>
      </w:pPr>
    </w:p>
    <w:p w14:paraId="51A5528A" w14:textId="6DD01D8A" w:rsidR="00887C68" w:rsidRPr="00887C68" w:rsidRDefault="00887C68" w:rsidP="00887C68">
      <w:pPr>
        <w:spacing w:after="137"/>
        <w:rPr>
          <w:b/>
          <w:sz w:val="32"/>
          <w:u w:val="single"/>
        </w:rPr>
      </w:pPr>
      <w:r w:rsidRPr="00887C68">
        <w:rPr>
          <w:b/>
          <w:sz w:val="32"/>
          <w:u w:val="single"/>
        </w:rPr>
        <w:lastRenderedPageBreak/>
        <w:t>Folder Policy:</w:t>
      </w:r>
    </w:p>
    <w:p w14:paraId="64F11402" w14:textId="77777777" w:rsidR="00887C68" w:rsidRPr="00F816B3" w:rsidRDefault="00887C68" w:rsidP="00887C68">
      <w:pPr>
        <w:spacing w:after="137"/>
        <w:rPr>
          <w:sz w:val="24"/>
          <w:szCs w:val="24"/>
        </w:rPr>
      </w:pPr>
      <w:r w:rsidRPr="00F816B3">
        <w:rPr>
          <w:sz w:val="24"/>
          <w:szCs w:val="24"/>
        </w:rPr>
        <w:t>Your folder should have:</w:t>
      </w:r>
    </w:p>
    <w:p w14:paraId="33B9A001" w14:textId="7B05FA0B" w:rsidR="00584232" w:rsidRDefault="00584232" w:rsidP="00584232">
      <w:pPr>
        <w:pStyle w:val="ListParagraph"/>
        <w:numPr>
          <w:ilvl w:val="0"/>
          <w:numId w:val="10"/>
        </w:numPr>
        <w:spacing w:after="137"/>
        <w:rPr>
          <w:sz w:val="24"/>
          <w:szCs w:val="24"/>
        </w:rPr>
      </w:pPr>
      <w:r w:rsidRPr="00F816B3">
        <w:rPr>
          <w:sz w:val="24"/>
          <w:szCs w:val="24"/>
        </w:rPr>
        <w:t>Sep</w:t>
      </w:r>
      <w:r>
        <w:rPr>
          <w:sz w:val="24"/>
          <w:szCs w:val="24"/>
        </w:rPr>
        <w:t>arate folders for each part of the course (Islam, Philosophy, Ethics).</w:t>
      </w:r>
    </w:p>
    <w:p w14:paraId="2089CF1D" w14:textId="77777777" w:rsidR="00584232" w:rsidRDefault="00584232" w:rsidP="00887C68">
      <w:pPr>
        <w:pStyle w:val="ListParagraph"/>
        <w:numPr>
          <w:ilvl w:val="0"/>
          <w:numId w:val="10"/>
        </w:numPr>
        <w:spacing w:after="137"/>
        <w:rPr>
          <w:sz w:val="24"/>
          <w:szCs w:val="24"/>
        </w:rPr>
      </w:pPr>
      <w:r>
        <w:rPr>
          <w:sz w:val="24"/>
          <w:szCs w:val="24"/>
        </w:rPr>
        <w:t xml:space="preserve">Syllabus content front sheet for each topic. </w:t>
      </w:r>
    </w:p>
    <w:p w14:paraId="0F9973D3" w14:textId="592D7991" w:rsidR="00887C68" w:rsidRPr="00F816B3" w:rsidRDefault="00887C68" w:rsidP="00887C68">
      <w:pPr>
        <w:pStyle w:val="ListParagraph"/>
        <w:numPr>
          <w:ilvl w:val="0"/>
          <w:numId w:val="10"/>
        </w:numPr>
        <w:spacing w:after="137"/>
        <w:rPr>
          <w:sz w:val="24"/>
          <w:szCs w:val="24"/>
        </w:rPr>
      </w:pPr>
      <w:r w:rsidRPr="00F816B3">
        <w:rPr>
          <w:sz w:val="24"/>
          <w:szCs w:val="24"/>
        </w:rPr>
        <w:t>C</w:t>
      </w:r>
      <w:r w:rsidR="00584232">
        <w:rPr>
          <w:sz w:val="24"/>
          <w:szCs w:val="24"/>
        </w:rPr>
        <w:t xml:space="preserve">lear notes filed with relevant PPT </w:t>
      </w:r>
    </w:p>
    <w:p w14:paraId="631ECB27" w14:textId="662B4B1E" w:rsidR="00887C68" w:rsidRPr="002523CD" w:rsidRDefault="00584232" w:rsidP="002523CD">
      <w:pPr>
        <w:pStyle w:val="ListParagraph"/>
        <w:numPr>
          <w:ilvl w:val="0"/>
          <w:numId w:val="10"/>
        </w:numPr>
        <w:spacing w:after="137"/>
        <w:rPr>
          <w:sz w:val="24"/>
          <w:szCs w:val="24"/>
        </w:rPr>
      </w:pPr>
      <w:r w:rsidRPr="00F816B3">
        <w:rPr>
          <w:sz w:val="24"/>
          <w:szCs w:val="24"/>
        </w:rPr>
        <w:t>Sample essays and other revision materials in the back of the folder</w:t>
      </w:r>
    </w:p>
    <w:p w14:paraId="466F14EF" w14:textId="51C4F9F6" w:rsidR="00887C68" w:rsidRPr="00C03C70" w:rsidRDefault="00887C68" w:rsidP="00887C68">
      <w:pPr>
        <w:pStyle w:val="ListParagraph"/>
        <w:numPr>
          <w:ilvl w:val="0"/>
          <w:numId w:val="10"/>
        </w:numPr>
        <w:spacing w:after="137"/>
        <w:rPr>
          <w:sz w:val="24"/>
          <w:szCs w:val="24"/>
        </w:rPr>
      </w:pPr>
      <w:r w:rsidRPr="00F816B3">
        <w:rPr>
          <w:sz w:val="24"/>
          <w:szCs w:val="24"/>
        </w:rPr>
        <w:t>Marked essays to show progress</w:t>
      </w:r>
      <w:r w:rsidR="00584232">
        <w:rPr>
          <w:sz w:val="24"/>
          <w:szCs w:val="24"/>
        </w:rPr>
        <w:t xml:space="preserve"> kept neatly in separate folder in school with progress sheet</w:t>
      </w:r>
    </w:p>
    <w:p w14:paraId="2E82F662" w14:textId="77777777" w:rsidR="00887C68" w:rsidRPr="00F816B3" w:rsidRDefault="00887C68" w:rsidP="00887C68">
      <w:pPr>
        <w:spacing w:after="137"/>
        <w:rPr>
          <w:b/>
          <w:sz w:val="28"/>
          <w:szCs w:val="28"/>
          <w:u w:val="single"/>
        </w:rPr>
      </w:pPr>
      <w:r w:rsidRPr="00F816B3">
        <w:rPr>
          <w:b/>
          <w:sz w:val="28"/>
          <w:szCs w:val="28"/>
          <w:u w:val="single"/>
        </w:rPr>
        <w:t>What marking looks like:</w:t>
      </w:r>
    </w:p>
    <w:p w14:paraId="7132D41B" w14:textId="77777777" w:rsidR="00887C68" w:rsidRPr="00F816B3" w:rsidRDefault="00887C68" w:rsidP="00887C68">
      <w:pPr>
        <w:pStyle w:val="ListParagraph"/>
        <w:numPr>
          <w:ilvl w:val="0"/>
          <w:numId w:val="9"/>
        </w:numPr>
        <w:spacing w:after="137"/>
        <w:rPr>
          <w:sz w:val="24"/>
          <w:szCs w:val="24"/>
        </w:rPr>
      </w:pPr>
      <w:r w:rsidRPr="00F816B3">
        <w:rPr>
          <w:sz w:val="24"/>
          <w:szCs w:val="24"/>
        </w:rPr>
        <w:t>Class notes are not marked</w:t>
      </w:r>
    </w:p>
    <w:p w14:paraId="0B02F9CF" w14:textId="07797E1F" w:rsidR="00887C68" w:rsidRPr="00584232" w:rsidRDefault="00887C68" w:rsidP="00584232">
      <w:pPr>
        <w:pStyle w:val="ListParagraph"/>
        <w:numPr>
          <w:ilvl w:val="0"/>
          <w:numId w:val="9"/>
        </w:numPr>
        <w:spacing w:after="137"/>
        <w:rPr>
          <w:sz w:val="24"/>
          <w:szCs w:val="24"/>
        </w:rPr>
      </w:pPr>
      <w:r w:rsidRPr="00F816B3">
        <w:rPr>
          <w:sz w:val="24"/>
          <w:szCs w:val="24"/>
        </w:rPr>
        <w:t>Research homework will be marked visually but not graded</w:t>
      </w:r>
    </w:p>
    <w:p w14:paraId="1688ABC1" w14:textId="2EC6F377" w:rsidR="00887C68" w:rsidRPr="00C03C70" w:rsidRDefault="00887C68" w:rsidP="00887C68">
      <w:pPr>
        <w:pStyle w:val="ListParagraph"/>
        <w:numPr>
          <w:ilvl w:val="0"/>
          <w:numId w:val="9"/>
        </w:numPr>
        <w:spacing w:after="137"/>
        <w:rPr>
          <w:sz w:val="24"/>
          <w:szCs w:val="24"/>
        </w:rPr>
      </w:pPr>
      <w:r w:rsidRPr="00F816B3">
        <w:rPr>
          <w:sz w:val="24"/>
          <w:szCs w:val="24"/>
        </w:rPr>
        <w:t>All essays/practice exam questions will be marked with comments and a numbered mark</w:t>
      </w:r>
    </w:p>
    <w:p w14:paraId="1431C6C2" w14:textId="77777777" w:rsidR="00887C68" w:rsidRPr="00F816B3" w:rsidRDefault="00887C68" w:rsidP="00887C68">
      <w:pPr>
        <w:spacing w:after="137"/>
        <w:rPr>
          <w:b/>
          <w:sz w:val="28"/>
          <w:szCs w:val="28"/>
          <w:u w:val="single"/>
        </w:rPr>
      </w:pPr>
      <w:r w:rsidRPr="00F816B3">
        <w:rPr>
          <w:b/>
          <w:sz w:val="28"/>
          <w:szCs w:val="28"/>
          <w:u w:val="single"/>
        </w:rPr>
        <w:t>What homework looks like:</w:t>
      </w:r>
    </w:p>
    <w:p w14:paraId="043CC285" w14:textId="79AE5892" w:rsidR="00887C68" w:rsidRPr="00584232" w:rsidRDefault="00887C68" w:rsidP="00584232">
      <w:pPr>
        <w:pStyle w:val="ListParagraph"/>
        <w:numPr>
          <w:ilvl w:val="0"/>
          <w:numId w:val="9"/>
        </w:numPr>
        <w:spacing w:after="137"/>
        <w:rPr>
          <w:sz w:val="24"/>
          <w:szCs w:val="24"/>
        </w:rPr>
      </w:pPr>
      <w:r w:rsidRPr="00F816B3">
        <w:rPr>
          <w:sz w:val="24"/>
          <w:szCs w:val="24"/>
        </w:rPr>
        <w:t>Reading</w:t>
      </w:r>
    </w:p>
    <w:p w14:paraId="29FF12A7" w14:textId="77777777" w:rsidR="00887C68" w:rsidRPr="00F816B3" w:rsidRDefault="00887C68" w:rsidP="00887C68">
      <w:pPr>
        <w:pStyle w:val="ListParagraph"/>
        <w:numPr>
          <w:ilvl w:val="0"/>
          <w:numId w:val="9"/>
        </w:numPr>
        <w:spacing w:after="137"/>
        <w:rPr>
          <w:sz w:val="24"/>
          <w:szCs w:val="24"/>
        </w:rPr>
      </w:pPr>
      <w:r w:rsidRPr="00F816B3">
        <w:rPr>
          <w:sz w:val="24"/>
          <w:szCs w:val="24"/>
        </w:rPr>
        <w:t>Research</w:t>
      </w:r>
    </w:p>
    <w:p w14:paraId="397B5C32" w14:textId="77777777" w:rsidR="00887C68" w:rsidRPr="00F816B3" w:rsidRDefault="00887C68" w:rsidP="00887C68">
      <w:pPr>
        <w:pStyle w:val="ListParagraph"/>
        <w:numPr>
          <w:ilvl w:val="0"/>
          <w:numId w:val="9"/>
        </w:numPr>
        <w:spacing w:after="137"/>
        <w:rPr>
          <w:sz w:val="24"/>
          <w:szCs w:val="24"/>
        </w:rPr>
      </w:pPr>
      <w:r w:rsidRPr="00F816B3">
        <w:rPr>
          <w:sz w:val="24"/>
          <w:szCs w:val="24"/>
        </w:rPr>
        <w:t>Exam questions</w:t>
      </w:r>
    </w:p>
    <w:p w14:paraId="4C8CC799" w14:textId="3088D1C0" w:rsidR="00887C68" w:rsidRDefault="00887C68" w:rsidP="00887C68">
      <w:pPr>
        <w:pStyle w:val="ListParagraph"/>
        <w:numPr>
          <w:ilvl w:val="0"/>
          <w:numId w:val="9"/>
        </w:numPr>
        <w:spacing w:after="137"/>
        <w:rPr>
          <w:sz w:val="24"/>
          <w:szCs w:val="24"/>
        </w:rPr>
      </w:pPr>
      <w:r w:rsidRPr="00F816B3">
        <w:rPr>
          <w:sz w:val="24"/>
          <w:szCs w:val="24"/>
        </w:rPr>
        <w:t>Plan a presentation</w:t>
      </w:r>
    </w:p>
    <w:p w14:paraId="0BE37E35" w14:textId="7BB223F2" w:rsidR="00584232" w:rsidRDefault="00584232" w:rsidP="00887C68">
      <w:pPr>
        <w:pStyle w:val="ListParagraph"/>
        <w:numPr>
          <w:ilvl w:val="0"/>
          <w:numId w:val="9"/>
        </w:numPr>
        <w:spacing w:after="137"/>
        <w:rPr>
          <w:sz w:val="24"/>
          <w:szCs w:val="24"/>
        </w:rPr>
      </w:pPr>
      <w:r>
        <w:rPr>
          <w:sz w:val="24"/>
          <w:szCs w:val="24"/>
        </w:rPr>
        <w:t>Revision activity</w:t>
      </w:r>
    </w:p>
    <w:p w14:paraId="7C19FD23" w14:textId="50ED189E" w:rsidR="00584232" w:rsidRPr="00F816B3" w:rsidRDefault="00584232" w:rsidP="00887C68">
      <w:pPr>
        <w:pStyle w:val="ListParagraph"/>
        <w:numPr>
          <w:ilvl w:val="0"/>
          <w:numId w:val="9"/>
        </w:numPr>
        <w:spacing w:after="137"/>
        <w:rPr>
          <w:sz w:val="24"/>
          <w:szCs w:val="24"/>
        </w:rPr>
      </w:pPr>
      <w:r>
        <w:rPr>
          <w:sz w:val="24"/>
          <w:szCs w:val="24"/>
        </w:rPr>
        <w:t>Preparing for a test</w:t>
      </w:r>
    </w:p>
    <w:p w14:paraId="7224B678" w14:textId="14086E71" w:rsidR="0041511A" w:rsidRPr="00887C68" w:rsidRDefault="0041511A" w:rsidP="00887C68">
      <w:pPr>
        <w:spacing w:after="137"/>
        <w:rPr>
          <w:sz w:val="24"/>
        </w:rPr>
      </w:pPr>
    </w:p>
    <w:p w14:paraId="05791FF2" w14:textId="77777777" w:rsidR="0041511A" w:rsidRDefault="0041511A" w:rsidP="0041511A">
      <w:pPr>
        <w:pStyle w:val="ListParagraph"/>
        <w:spacing w:after="137"/>
        <w:rPr>
          <w:sz w:val="24"/>
        </w:rPr>
      </w:pPr>
    </w:p>
    <w:p w14:paraId="12CB2E41" w14:textId="77777777" w:rsidR="0041511A" w:rsidRDefault="0041511A" w:rsidP="0041511A">
      <w:pPr>
        <w:pStyle w:val="ListParagraph"/>
        <w:spacing w:after="137"/>
        <w:rPr>
          <w:sz w:val="24"/>
        </w:rPr>
      </w:pPr>
    </w:p>
    <w:p w14:paraId="17BA34F4" w14:textId="77777777" w:rsidR="0041511A" w:rsidRDefault="0041511A" w:rsidP="0041511A">
      <w:pPr>
        <w:pStyle w:val="ListParagraph"/>
        <w:spacing w:after="137"/>
        <w:rPr>
          <w:sz w:val="24"/>
        </w:rPr>
      </w:pPr>
    </w:p>
    <w:p w14:paraId="5D8E371A" w14:textId="77777777" w:rsidR="0041511A" w:rsidRDefault="0041511A" w:rsidP="0041511A">
      <w:pPr>
        <w:pStyle w:val="ListParagraph"/>
        <w:spacing w:after="137"/>
        <w:rPr>
          <w:sz w:val="24"/>
        </w:rPr>
      </w:pPr>
    </w:p>
    <w:p w14:paraId="33E4BEB5" w14:textId="77777777" w:rsidR="0041511A" w:rsidRPr="00BB1201" w:rsidRDefault="0041511A" w:rsidP="0041511A">
      <w:pPr>
        <w:pStyle w:val="ListParagraph"/>
        <w:spacing w:after="137"/>
        <w:rPr>
          <w:sz w:val="24"/>
        </w:rPr>
      </w:pPr>
    </w:p>
    <w:p w14:paraId="403C5DBC" w14:textId="159CF6A1" w:rsidR="0041511A" w:rsidRDefault="0041511A" w:rsidP="00EC4E64">
      <w:pPr>
        <w:spacing w:after="137"/>
        <w:rPr>
          <w:b/>
          <w:sz w:val="28"/>
          <w:u w:val="single"/>
        </w:rPr>
      </w:pPr>
    </w:p>
    <w:p w14:paraId="41AE2A9F" w14:textId="34FB798E" w:rsidR="00AE0F3D" w:rsidRDefault="00AE0F3D" w:rsidP="00EC4E64">
      <w:pPr>
        <w:spacing w:after="137"/>
        <w:rPr>
          <w:b/>
          <w:sz w:val="28"/>
          <w:u w:val="single"/>
        </w:rPr>
      </w:pPr>
    </w:p>
    <w:p w14:paraId="2E730831" w14:textId="2B0FA094" w:rsidR="00AE0F3D" w:rsidRDefault="00AE0F3D" w:rsidP="00EC4E64">
      <w:pPr>
        <w:spacing w:after="137"/>
        <w:rPr>
          <w:b/>
          <w:sz w:val="28"/>
          <w:u w:val="single"/>
        </w:rPr>
      </w:pPr>
    </w:p>
    <w:p w14:paraId="11901BB2" w14:textId="4BBCE560" w:rsidR="00AE0F3D" w:rsidRDefault="00AE0F3D" w:rsidP="00EC4E64">
      <w:pPr>
        <w:spacing w:after="137"/>
        <w:rPr>
          <w:b/>
          <w:sz w:val="28"/>
          <w:u w:val="single"/>
        </w:rPr>
      </w:pPr>
    </w:p>
    <w:p w14:paraId="28B87DD3" w14:textId="57F03362" w:rsidR="00AE0F3D" w:rsidRDefault="00AE0F3D" w:rsidP="00EC4E64">
      <w:pPr>
        <w:spacing w:after="137"/>
        <w:rPr>
          <w:b/>
          <w:sz w:val="28"/>
          <w:u w:val="single"/>
        </w:rPr>
      </w:pPr>
    </w:p>
    <w:p w14:paraId="34F0287E" w14:textId="2E42E25E" w:rsidR="00AE0F3D" w:rsidRDefault="00AE0F3D" w:rsidP="00EC4E64">
      <w:pPr>
        <w:spacing w:after="137"/>
        <w:rPr>
          <w:b/>
          <w:sz w:val="28"/>
          <w:u w:val="single"/>
        </w:rPr>
      </w:pPr>
    </w:p>
    <w:p w14:paraId="56F30544" w14:textId="0D7D8920" w:rsidR="00AE0F3D" w:rsidRDefault="00AE0F3D" w:rsidP="00EC4E64">
      <w:pPr>
        <w:spacing w:after="137"/>
        <w:rPr>
          <w:b/>
          <w:sz w:val="28"/>
          <w:u w:val="single"/>
        </w:rPr>
      </w:pPr>
    </w:p>
    <w:p w14:paraId="24024839" w14:textId="4F1C78EE" w:rsidR="00AE0F3D" w:rsidRDefault="00AE0F3D" w:rsidP="00EC4E64">
      <w:pPr>
        <w:spacing w:after="137"/>
        <w:rPr>
          <w:b/>
          <w:sz w:val="28"/>
          <w:u w:val="single"/>
        </w:rPr>
      </w:pPr>
    </w:p>
    <w:p w14:paraId="12581748" w14:textId="6449318E" w:rsidR="00AE0F3D" w:rsidRDefault="00AE0F3D" w:rsidP="00EC4E64">
      <w:pPr>
        <w:spacing w:after="137"/>
        <w:rPr>
          <w:b/>
          <w:sz w:val="28"/>
          <w:u w:val="single"/>
        </w:rPr>
      </w:pPr>
    </w:p>
    <w:p w14:paraId="66FF116A" w14:textId="77777777" w:rsidR="00AE0F3D" w:rsidRDefault="00AE0F3D" w:rsidP="00EC4E64">
      <w:pPr>
        <w:spacing w:after="137"/>
        <w:rPr>
          <w:b/>
          <w:sz w:val="28"/>
          <w:u w:val="single"/>
        </w:rPr>
      </w:pPr>
    </w:p>
    <w:p w14:paraId="66E4C432" w14:textId="77777777" w:rsidR="0041511A" w:rsidRDefault="0041511A" w:rsidP="00EC4E64">
      <w:pPr>
        <w:spacing w:after="137"/>
        <w:rPr>
          <w:b/>
          <w:sz w:val="28"/>
          <w:u w:val="single"/>
        </w:rPr>
      </w:pPr>
    </w:p>
    <w:p w14:paraId="71479644" w14:textId="77777777" w:rsidR="0041511A" w:rsidRDefault="0041511A" w:rsidP="00EC4E64">
      <w:pPr>
        <w:spacing w:after="137"/>
        <w:rPr>
          <w:b/>
          <w:sz w:val="28"/>
          <w:u w:val="single"/>
        </w:rPr>
      </w:pPr>
    </w:p>
    <w:p w14:paraId="26A08B45" w14:textId="586C0844" w:rsidR="0041511A" w:rsidRDefault="00EC4E64" w:rsidP="00EC4E64">
      <w:pPr>
        <w:spacing w:after="137"/>
        <w:rPr>
          <w:b/>
          <w:sz w:val="28"/>
          <w:u w:val="single"/>
        </w:rPr>
      </w:pPr>
      <w:r w:rsidRPr="00EC4E64">
        <w:rPr>
          <w:b/>
          <w:sz w:val="28"/>
          <w:u w:val="single"/>
        </w:rPr>
        <w:lastRenderedPageBreak/>
        <w:t>Specification at a glance</w:t>
      </w:r>
      <w:r w:rsidR="00343962">
        <w:rPr>
          <w:b/>
          <w:sz w:val="28"/>
          <w:u w:val="single"/>
        </w:rPr>
        <w:t>:</w:t>
      </w:r>
    </w:p>
    <w:tbl>
      <w:tblPr>
        <w:tblW w:w="10196" w:type="dxa"/>
        <w:tblCellMar>
          <w:left w:w="0" w:type="dxa"/>
          <w:right w:w="0" w:type="dxa"/>
        </w:tblCellMar>
        <w:tblLook w:val="04A0" w:firstRow="1" w:lastRow="0" w:firstColumn="1" w:lastColumn="0" w:noHBand="0" w:noVBand="1"/>
      </w:tblPr>
      <w:tblGrid>
        <w:gridCol w:w="10196"/>
      </w:tblGrid>
      <w:tr w:rsidR="00C42FB3" w:rsidRPr="00C42FB3" w14:paraId="51D593B3" w14:textId="77777777" w:rsidTr="00AE0F3D">
        <w:trPr>
          <w:trHeight w:val="327"/>
        </w:trPr>
        <w:tc>
          <w:tcPr>
            <w:tcW w:w="10196" w:type="dxa"/>
            <w:tcBorders>
              <w:top w:val="single" w:sz="8" w:space="0" w:color="7BA0CD"/>
              <w:left w:val="single" w:sz="8" w:space="0" w:color="7BA0CD"/>
              <w:bottom w:val="single" w:sz="8" w:space="0" w:color="7BA0CD"/>
              <w:right w:val="single" w:sz="8" w:space="0" w:color="7BA0CD"/>
            </w:tcBorders>
            <w:shd w:val="clear" w:color="auto" w:fill="4F81BD"/>
            <w:tcMar>
              <w:top w:w="63" w:type="dxa"/>
              <w:left w:w="60" w:type="dxa"/>
              <w:bottom w:w="63" w:type="dxa"/>
              <w:right w:w="60" w:type="dxa"/>
            </w:tcMar>
            <w:hideMark/>
          </w:tcPr>
          <w:p w14:paraId="07CCAB55"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b/>
                <w:bCs/>
                <w:color w:val="auto"/>
                <w:kern w:val="24"/>
                <w:sz w:val="24"/>
                <w:szCs w:val="24"/>
              </w:rPr>
              <w:t xml:space="preserve">Subject: </w:t>
            </w:r>
            <w:r w:rsidRPr="00C42FB3">
              <w:rPr>
                <w:rFonts w:asciiTheme="minorHAnsi" w:eastAsia="Century Gothic" w:hAnsiTheme="minorHAnsi" w:cstheme="minorHAnsi"/>
                <w:color w:val="auto"/>
                <w:kern w:val="24"/>
                <w:sz w:val="24"/>
                <w:szCs w:val="24"/>
              </w:rPr>
              <w:t>Religious Studies Philosophy and Ethics</w:t>
            </w:r>
          </w:p>
        </w:tc>
      </w:tr>
      <w:tr w:rsidR="00C42FB3" w:rsidRPr="00C42FB3" w14:paraId="793147FA" w14:textId="77777777" w:rsidTr="00AE0F3D">
        <w:trPr>
          <w:trHeight w:val="277"/>
        </w:trPr>
        <w:tc>
          <w:tcPr>
            <w:tcW w:w="10196" w:type="dxa"/>
            <w:tcBorders>
              <w:top w:val="single" w:sz="8" w:space="0" w:color="7BA0CD"/>
              <w:left w:val="single" w:sz="8" w:space="0" w:color="7BA0CD"/>
              <w:bottom w:val="single" w:sz="8" w:space="0" w:color="7BA0CD"/>
              <w:right w:val="single" w:sz="8" w:space="0" w:color="7BA0CD"/>
            </w:tcBorders>
            <w:shd w:val="clear" w:color="auto" w:fill="4F81BD"/>
            <w:tcMar>
              <w:top w:w="63" w:type="dxa"/>
              <w:left w:w="60" w:type="dxa"/>
              <w:bottom w:w="63" w:type="dxa"/>
              <w:right w:w="60" w:type="dxa"/>
            </w:tcMar>
            <w:hideMark/>
          </w:tcPr>
          <w:p w14:paraId="0990203C"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b/>
                <w:bCs/>
                <w:color w:val="auto"/>
                <w:kern w:val="24"/>
                <w:sz w:val="24"/>
                <w:szCs w:val="24"/>
              </w:rPr>
              <w:t xml:space="preserve">Exam Board: </w:t>
            </w:r>
            <w:proofErr w:type="spellStart"/>
            <w:r w:rsidRPr="00C42FB3">
              <w:rPr>
                <w:rFonts w:asciiTheme="minorHAnsi" w:eastAsia="Century Gothic" w:hAnsiTheme="minorHAnsi" w:cstheme="minorHAnsi"/>
                <w:color w:val="auto"/>
                <w:kern w:val="24"/>
                <w:sz w:val="24"/>
                <w:szCs w:val="24"/>
              </w:rPr>
              <w:t>Eduqas</w:t>
            </w:r>
            <w:proofErr w:type="spellEnd"/>
          </w:p>
        </w:tc>
      </w:tr>
      <w:tr w:rsidR="00C42FB3" w:rsidRPr="00C42FB3" w14:paraId="7DACC08A" w14:textId="77777777" w:rsidTr="00AE0F3D">
        <w:trPr>
          <w:trHeight w:val="251"/>
        </w:trPr>
        <w:tc>
          <w:tcPr>
            <w:tcW w:w="10196" w:type="dxa"/>
            <w:tcBorders>
              <w:top w:val="single" w:sz="8" w:space="0" w:color="7BA0CD"/>
              <w:left w:val="single" w:sz="8" w:space="0" w:color="7BA0CD"/>
              <w:bottom w:val="single" w:sz="8" w:space="0" w:color="7BA0CD"/>
              <w:right w:val="single" w:sz="8" w:space="0" w:color="7BA0CD"/>
            </w:tcBorders>
            <w:shd w:val="clear" w:color="auto" w:fill="D3DFEE"/>
            <w:tcMar>
              <w:top w:w="15" w:type="dxa"/>
              <w:left w:w="60" w:type="dxa"/>
              <w:bottom w:w="0" w:type="dxa"/>
              <w:right w:w="60" w:type="dxa"/>
            </w:tcMar>
            <w:hideMark/>
          </w:tcPr>
          <w:p w14:paraId="72A34C23"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b/>
                <w:bCs/>
                <w:color w:val="000000" w:themeColor="text1"/>
                <w:kern w:val="24"/>
                <w:sz w:val="24"/>
                <w:szCs w:val="24"/>
              </w:rPr>
              <w:t>What will I learn?</w:t>
            </w:r>
          </w:p>
        </w:tc>
      </w:tr>
      <w:tr w:rsidR="00C42FB3" w:rsidRPr="00C42FB3" w14:paraId="2637E76E" w14:textId="77777777" w:rsidTr="00AE0F3D">
        <w:trPr>
          <w:trHeight w:val="6423"/>
        </w:trPr>
        <w:tc>
          <w:tcPr>
            <w:tcW w:w="10196" w:type="dxa"/>
            <w:tcBorders>
              <w:top w:val="single" w:sz="8" w:space="0" w:color="7BA0CD"/>
              <w:left w:val="single" w:sz="8" w:space="0" w:color="7BA0CD"/>
              <w:bottom w:val="single" w:sz="8" w:space="0" w:color="7BA0CD"/>
              <w:right w:val="single" w:sz="8" w:space="0" w:color="7BA0CD"/>
            </w:tcBorders>
            <w:shd w:val="clear" w:color="auto" w:fill="auto"/>
            <w:tcMar>
              <w:top w:w="32" w:type="dxa"/>
              <w:left w:w="60" w:type="dxa"/>
              <w:bottom w:w="60" w:type="dxa"/>
              <w:right w:w="60" w:type="dxa"/>
            </w:tcMar>
            <w:hideMark/>
          </w:tcPr>
          <w:p w14:paraId="676368A3" w14:textId="3A61FE7A"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b/>
                <w:bCs/>
                <w:color w:val="000000" w:themeColor="text1"/>
                <w:kern w:val="24"/>
                <w:sz w:val="24"/>
                <w:szCs w:val="24"/>
              </w:rPr>
              <w:t xml:space="preserve">Component 1: A Study of </w:t>
            </w:r>
            <w:r w:rsidR="002523CD">
              <w:rPr>
                <w:rFonts w:asciiTheme="minorHAnsi" w:eastAsia="Century Gothic" w:hAnsiTheme="minorHAnsi" w:cstheme="minorHAnsi"/>
                <w:b/>
                <w:bCs/>
                <w:color w:val="000000" w:themeColor="text1"/>
                <w:kern w:val="24"/>
                <w:sz w:val="24"/>
                <w:szCs w:val="24"/>
              </w:rPr>
              <w:t>Religion: Islam</w:t>
            </w:r>
          </w:p>
          <w:p w14:paraId="6BB234D1"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xml:space="preserve">Written examination: 2 hours 33⅓% of qualification </w:t>
            </w:r>
          </w:p>
          <w:p w14:paraId="2EA11C94"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xml:space="preserve">There will be four themes within each option: </w:t>
            </w:r>
          </w:p>
          <w:p w14:paraId="75D22DE8" w14:textId="77777777" w:rsidR="00C42FB3" w:rsidRPr="00C42FB3" w:rsidRDefault="00C42FB3" w:rsidP="00C42FB3">
            <w:pPr>
              <w:numPr>
                <w:ilvl w:val="0"/>
                <w:numId w:val="11"/>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religious figures and sacred texts;</w:t>
            </w:r>
          </w:p>
          <w:p w14:paraId="1B381CD0" w14:textId="77777777" w:rsidR="00C42FB3" w:rsidRPr="00C42FB3" w:rsidRDefault="00C42FB3" w:rsidP="00C42FB3">
            <w:pPr>
              <w:numPr>
                <w:ilvl w:val="0"/>
                <w:numId w:val="11"/>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religious concepts and religious life;</w:t>
            </w:r>
          </w:p>
          <w:p w14:paraId="52B61108" w14:textId="530DCD66" w:rsidR="00C42FB3" w:rsidRPr="00C42FB3" w:rsidRDefault="00C42FB3" w:rsidP="00C42FB3">
            <w:pPr>
              <w:numPr>
                <w:ilvl w:val="0"/>
                <w:numId w:val="11"/>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significant social and historical developments in religious thoug</w:t>
            </w:r>
            <w:r w:rsidR="002523CD">
              <w:rPr>
                <w:rFonts w:asciiTheme="minorHAnsi" w:eastAsia="Century Gothic" w:hAnsiTheme="minorHAnsi" w:cstheme="minorHAnsi"/>
                <w:color w:val="000000" w:themeColor="text1"/>
                <w:kern w:val="24"/>
                <w:sz w:val="24"/>
                <w:szCs w:val="24"/>
              </w:rPr>
              <w:t>ht; (E.g. gender</w:t>
            </w:r>
            <w:r w:rsidRPr="00C42FB3">
              <w:rPr>
                <w:rFonts w:asciiTheme="minorHAnsi" w:eastAsia="Century Gothic" w:hAnsiTheme="minorHAnsi" w:cstheme="minorHAnsi"/>
                <w:color w:val="000000" w:themeColor="text1"/>
                <w:kern w:val="24"/>
                <w:sz w:val="24"/>
                <w:szCs w:val="24"/>
              </w:rPr>
              <w:t>)</w:t>
            </w:r>
          </w:p>
          <w:p w14:paraId="2DB845F6" w14:textId="77777777" w:rsidR="00C42FB3" w:rsidRPr="00C42FB3" w:rsidRDefault="00C42FB3" w:rsidP="00C42FB3">
            <w:pPr>
              <w:numPr>
                <w:ilvl w:val="0"/>
                <w:numId w:val="11"/>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xml:space="preserve">religious practices and religious identity. </w:t>
            </w:r>
          </w:p>
          <w:p w14:paraId="1160B0FB"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b/>
                <w:bCs/>
                <w:color w:val="000000" w:themeColor="text1"/>
                <w:kern w:val="24"/>
                <w:sz w:val="24"/>
                <w:szCs w:val="24"/>
              </w:rPr>
              <w:t> </w:t>
            </w:r>
          </w:p>
          <w:p w14:paraId="45725304"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b/>
                <w:bCs/>
                <w:color w:val="000000" w:themeColor="text1"/>
                <w:kern w:val="24"/>
                <w:sz w:val="24"/>
                <w:szCs w:val="24"/>
              </w:rPr>
              <w:t>Component 2: Philosophy of Religion</w:t>
            </w:r>
          </w:p>
          <w:p w14:paraId="4DE7A562"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xml:space="preserve">Written examination: 2 hours 33⅓% of qualification </w:t>
            </w:r>
          </w:p>
          <w:p w14:paraId="4AC06DC7"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xml:space="preserve"> There will be four themes within this component: </w:t>
            </w:r>
          </w:p>
          <w:p w14:paraId="53404894" w14:textId="77777777" w:rsidR="00C42FB3" w:rsidRPr="00C42FB3" w:rsidRDefault="00C42FB3" w:rsidP="00C42FB3">
            <w:pPr>
              <w:numPr>
                <w:ilvl w:val="0"/>
                <w:numId w:val="12"/>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arguments for the existence of God; (</w:t>
            </w:r>
            <w:proofErr w:type="spellStart"/>
            <w:r w:rsidRPr="00C42FB3">
              <w:rPr>
                <w:rFonts w:asciiTheme="minorHAnsi" w:eastAsia="Century Gothic" w:hAnsiTheme="minorHAnsi" w:cstheme="minorHAnsi"/>
                <w:color w:val="000000" w:themeColor="text1"/>
                <w:kern w:val="24"/>
                <w:sz w:val="24"/>
                <w:szCs w:val="24"/>
              </w:rPr>
              <w:t>e.g</w:t>
            </w:r>
            <w:proofErr w:type="spellEnd"/>
            <w:r w:rsidRPr="00C42FB3">
              <w:rPr>
                <w:rFonts w:asciiTheme="minorHAnsi" w:eastAsia="Century Gothic" w:hAnsiTheme="minorHAnsi" w:cstheme="minorHAnsi"/>
                <w:color w:val="000000" w:themeColor="text1"/>
                <w:kern w:val="24"/>
                <w:sz w:val="24"/>
                <w:szCs w:val="24"/>
              </w:rPr>
              <w:t xml:space="preserve"> Design Argument)</w:t>
            </w:r>
          </w:p>
          <w:p w14:paraId="642D3513" w14:textId="77777777" w:rsidR="00C42FB3" w:rsidRPr="00C42FB3" w:rsidRDefault="00C42FB3" w:rsidP="00C42FB3">
            <w:pPr>
              <w:numPr>
                <w:ilvl w:val="0"/>
                <w:numId w:val="12"/>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challenges to religious belief; (e.g. Evil and Suffering)</w:t>
            </w:r>
          </w:p>
          <w:p w14:paraId="3559F58A" w14:textId="77777777" w:rsidR="00C42FB3" w:rsidRPr="00C42FB3" w:rsidRDefault="00C42FB3" w:rsidP="00C42FB3">
            <w:pPr>
              <w:numPr>
                <w:ilvl w:val="0"/>
                <w:numId w:val="12"/>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religious experience; (E.g. Miracles)</w:t>
            </w:r>
          </w:p>
          <w:p w14:paraId="572D8E97" w14:textId="77777777" w:rsidR="00C42FB3" w:rsidRPr="00C42FB3" w:rsidRDefault="00C42FB3" w:rsidP="00C42FB3">
            <w:pPr>
              <w:numPr>
                <w:ilvl w:val="0"/>
                <w:numId w:val="12"/>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religious language. (E.g. Language Games)</w:t>
            </w:r>
          </w:p>
          <w:p w14:paraId="09C4206F"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w:t>
            </w:r>
          </w:p>
          <w:p w14:paraId="441CF32D"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b/>
                <w:bCs/>
                <w:color w:val="000000" w:themeColor="text1"/>
                <w:kern w:val="24"/>
                <w:sz w:val="24"/>
                <w:szCs w:val="24"/>
              </w:rPr>
              <w:t>Component 3: Religion and Ethics</w:t>
            </w:r>
            <w:r w:rsidRPr="00C42FB3">
              <w:rPr>
                <w:rFonts w:asciiTheme="minorHAnsi" w:eastAsia="Century Gothic" w:hAnsiTheme="minorHAnsi" w:cstheme="minorHAnsi"/>
                <w:color w:val="000000" w:themeColor="text1"/>
                <w:kern w:val="24"/>
                <w:sz w:val="24"/>
                <w:szCs w:val="24"/>
              </w:rPr>
              <w:t xml:space="preserve"> </w:t>
            </w:r>
          </w:p>
          <w:p w14:paraId="25A9EFAC"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xml:space="preserve">Written examination: 2 hours 33⅓% of qualification </w:t>
            </w:r>
          </w:p>
          <w:p w14:paraId="035C69A9"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xml:space="preserve"> There will be four themes within this component: </w:t>
            </w:r>
          </w:p>
          <w:p w14:paraId="0B4E3983" w14:textId="77777777" w:rsidR="00C42FB3" w:rsidRPr="00C42FB3" w:rsidRDefault="00C42FB3" w:rsidP="00C42FB3">
            <w:pPr>
              <w:numPr>
                <w:ilvl w:val="0"/>
                <w:numId w:val="13"/>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xml:space="preserve">ethical thought; </w:t>
            </w:r>
          </w:p>
          <w:p w14:paraId="53010425" w14:textId="77777777" w:rsidR="00C42FB3" w:rsidRPr="00C42FB3" w:rsidRDefault="00C42FB3" w:rsidP="00C42FB3">
            <w:pPr>
              <w:numPr>
                <w:ilvl w:val="0"/>
                <w:numId w:val="13"/>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deontological ethics; (E.g. Natural Law)</w:t>
            </w:r>
          </w:p>
          <w:p w14:paraId="6908EA10" w14:textId="77777777" w:rsidR="00C42FB3" w:rsidRPr="00C42FB3" w:rsidRDefault="00C42FB3" w:rsidP="00C42FB3">
            <w:pPr>
              <w:numPr>
                <w:ilvl w:val="0"/>
                <w:numId w:val="13"/>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teleological ethics; (E.g. Utilitarian Ethics)</w:t>
            </w:r>
          </w:p>
          <w:p w14:paraId="160853DD" w14:textId="77777777" w:rsidR="00C42FB3" w:rsidRPr="00C42FB3" w:rsidRDefault="00C42FB3" w:rsidP="00C42FB3">
            <w:pPr>
              <w:numPr>
                <w:ilvl w:val="0"/>
                <w:numId w:val="13"/>
              </w:numPr>
              <w:spacing w:after="0" w:line="276" w:lineRule="auto"/>
              <w:ind w:left="1267"/>
              <w:contextualSpacing/>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xml:space="preserve">determinism and free will. </w:t>
            </w:r>
          </w:p>
          <w:p w14:paraId="5885F5EA"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w:t>
            </w:r>
          </w:p>
        </w:tc>
      </w:tr>
      <w:tr w:rsidR="00C42FB3" w:rsidRPr="00C42FB3" w14:paraId="6A8887B4" w14:textId="77777777" w:rsidTr="00AE0F3D">
        <w:trPr>
          <w:trHeight w:val="251"/>
        </w:trPr>
        <w:tc>
          <w:tcPr>
            <w:tcW w:w="10196" w:type="dxa"/>
            <w:tcBorders>
              <w:top w:val="single" w:sz="8" w:space="0" w:color="7BA0CD"/>
              <w:left w:val="single" w:sz="8" w:space="0" w:color="7BA0CD"/>
              <w:bottom w:val="single" w:sz="8" w:space="0" w:color="7BA0CD"/>
              <w:right w:val="single" w:sz="8" w:space="0" w:color="7BA0CD"/>
            </w:tcBorders>
            <w:shd w:val="clear" w:color="auto" w:fill="D3DFEE"/>
            <w:tcMar>
              <w:top w:w="15" w:type="dxa"/>
              <w:left w:w="60" w:type="dxa"/>
              <w:bottom w:w="0" w:type="dxa"/>
              <w:right w:w="60" w:type="dxa"/>
            </w:tcMar>
            <w:hideMark/>
          </w:tcPr>
          <w:p w14:paraId="49B61D22"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b/>
                <w:bCs/>
                <w:color w:val="000000" w:themeColor="text1"/>
                <w:kern w:val="24"/>
                <w:sz w:val="24"/>
                <w:szCs w:val="24"/>
              </w:rPr>
              <w:t>How am I assessed?</w:t>
            </w:r>
          </w:p>
        </w:tc>
      </w:tr>
      <w:tr w:rsidR="00C42FB3" w:rsidRPr="00C42FB3" w14:paraId="0C6E8717" w14:textId="77777777" w:rsidTr="00AE0F3D">
        <w:trPr>
          <w:trHeight w:val="388"/>
        </w:trPr>
        <w:tc>
          <w:tcPr>
            <w:tcW w:w="10196" w:type="dxa"/>
            <w:tcBorders>
              <w:top w:val="single" w:sz="8" w:space="0" w:color="7BA0CD"/>
              <w:left w:val="single" w:sz="8" w:space="0" w:color="7BA0CD"/>
              <w:bottom w:val="single" w:sz="8" w:space="0" w:color="7BA0CD"/>
              <w:right w:val="single" w:sz="8" w:space="0" w:color="7BA0CD"/>
            </w:tcBorders>
            <w:shd w:val="clear" w:color="auto" w:fill="auto"/>
            <w:tcMar>
              <w:top w:w="32" w:type="dxa"/>
              <w:left w:w="60" w:type="dxa"/>
              <w:bottom w:w="60" w:type="dxa"/>
              <w:right w:w="60" w:type="dxa"/>
            </w:tcMar>
            <w:hideMark/>
          </w:tcPr>
          <w:p w14:paraId="12CAE2E1"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 xml:space="preserve">3 x </w:t>
            </w:r>
            <w:proofErr w:type="gramStart"/>
            <w:r w:rsidRPr="00C42FB3">
              <w:rPr>
                <w:rFonts w:asciiTheme="minorHAnsi" w:eastAsia="Century Gothic" w:hAnsiTheme="minorHAnsi" w:cstheme="minorHAnsi"/>
                <w:color w:val="000000" w:themeColor="text1"/>
                <w:kern w:val="24"/>
                <w:sz w:val="24"/>
                <w:szCs w:val="24"/>
              </w:rPr>
              <w:t>2 hour</w:t>
            </w:r>
            <w:proofErr w:type="gramEnd"/>
            <w:r w:rsidRPr="00C42FB3">
              <w:rPr>
                <w:rFonts w:asciiTheme="minorHAnsi" w:eastAsia="Century Gothic" w:hAnsiTheme="minorHAnsi" w:cstheme="minorHAnsi"/>
                <w:color w:val="000000" w:themeColor="text1"/>
                <w:kern w:val="24"/>
                <w:sz w:val="24"/>
                <w:szCs w:val="24"/>
              </w:rPr>
              <w:t xml:space="preserve"> exams on each component.</w:t>
            </w:r>
          </w:p>
        </w:tc>
      </w:tr>
      <w:tr w:rsidR="00C42FB3" w:rsidRPr="00C42FB3" w14:paraId="6CDE1752" w14:textId="77777777" w:rsidTr="00AE0F3D">
        <w:trPr>
          <w:trHeight w:val="251"/>
        </w:trPr>
        <w:tc>
          <w:tcPr>
            <w:tcW w:w="10196" w:type="dxa"/>
            <w:tcBorders>
              <w:top w:val="single" w:sz="8" w:space="0" w:color="7BA0CD"/>
              <w:left w:val="single" w:sz="8" w:space="0" w:color="7BA0CD"/>
              <w:bottom w:val="single" w:sz="8" w:space="0" w:color="7BA0CD"/>
              <w:right w:val="single" w:sz="8" w:space="0" w:color="7BA0CD"/>
            </w:tcBorders>
            <w:shd w:val="clear" w:color="auto" w:fill="D3DFEE"/>
            <w:tcMar>
              <w:top w:w="15" w:type="dxa"/>
              <w:left w:w="60" w:type="dxa"/>
              <w:bottom w:w="0" w:type="dxa"/>
              <w:right w:w="60" w:type="dxa"/>
            </w:tcMar>
            <w:hideMark/>
          </w:tcPr>
          <w:p w14:paraId="07413D6C"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b/>
                <w:bCs/>
                <w:color w:val="000000" w:themeColor="text1"/>
                <w:kern w:val="24"/>
                <w:sz w:val="24"/>
                <w:szCs w:val="24"/>
              </w:rPr>
              <w:t>What do I need to study this course?</w:t>
            </w:r>
          </w:p>
        </w:tc>
      </w:tr>
      <w:tr w:rsidR="00C42FB3" w:rsidRPr="00C42FB3" w14:paraId="4E3D39E6" w14:textId="77777777" w:rsidTr="00AE0F3D">
        <w:trPr>
          <w:trHeight w:val="388"/>
        </w:trPr>
        <w:tc>
          <w:tcPr>
            <w:tcW w:w="10196" w:type="dxa"/>
            <w:tcBorders>
              <w:top w:val="single" w:sz="8" w:space="0" w:color="7BA0CD"/>
              <w:left w:val="single" w:sz="8" w:space="0" w:color="7BA0CD"/>
              <w:bottom w:val="single" w:sz="8" w:space="0" w:color="7BA0CD"/>
              <w:right w:val="single" w:sz="8" w:space="0" w:color="7BA0CD"/>
            </w:tcBorders>
            <w:shd w:val="clear" w:color="auto" w:fill="auto"/>
            <w:tcMar>
              <w:top w:w="32" w:type="dxa"/>
              <w:left w:w="60" w:type="dxa"/>
              <w:bottom w:w="60" w:type="dxa"/>
              <w:right w:w="60" w:type="dxa"/>
            </w:tcMar>
            <w:hideMark/>
          </w:tcPr>
          <w:p w14:paraId="1F31A2BF"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color w:val="000000" w:themeColor="text1"/>
                <w:kern w:val="24"/>
                <w:sz w:val="24"/>
                <w:szCs w:val="24"/>
              </w:rPr>
              <w:t>College Entry Requirements are a Grade 5 in GCSE Religious Studies or English.</w:t>
            </w:r>
          </w:p>
        </w:tc>
      </w:tr>
      <w:tr w:rsidR="00C42FB3" w:rsidRPr="00C42FB3" w14:paraId="2BBAE85F" w14:textId="77777777" w:rsidTr="00AE0F3D">
        <w:trPr>
          <w:trHeight w:val="251"/>
        </w:trPr>
        <w:tc>
          <w:tcPr>
            <w:tcW w:w="10196" w:type="dxa"/>
            <w:tcBorders>
              <w:top w:val="single" w:sz="8" w:space="0" w:color="7BA0CD"/>
              <w:left w:val="single" w:sz="8" w:space="0" w:color="7BA0CD"/>
              <w:bottom w:val="single" w:sz="8" w:space="0" w:color="7BA0CD"/>
              <w:right w:val="single" w:sz="8" w:space="0" w:color="7BA0CD"/>
            </w:tcBorders>
            <w:shd w:val="clear" w:color="auto" w:fill="D3DFEE"/>
            <w:tcMar>
              <w:top w:w="15" w:type="dxa"/>
              <w:left w:w="60" w:type="dxa"/>
              <w:bottom w:w="0" w:type="dxa"/>
              <w:right w:w="60" w:type="dxa"/>
            </w:tcMar>
            <w:hideMark/>
          </w:tcPr>
          <w:p w14:paraId="1DE31575"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Century Gothic" w:hAnsiTheme="minorHAnsi" w:cstheme="minorHAnsi"/>
                <w:b/>
                <w:bCs/>
                <w:color w:val="000000" w:themeColor="text1"/>
                <w:kern w:val="24"/>
                <w:sz w:val="24"/>
                <w:szCs w:val="24"/>
              </w:rPr>
              <w:t>Where can it lead?</w:t>
            </w:r>
          </w:p>
        </w:tc>
      </w:tr>
      <w:tr w:rsidR="00C42FB3" w:rsidRPr="00C42FB3" w14:paraId="60C53C54" w14:textId="77777777" w:rsidTr="00AE0F3D">
        <w:trPr>
          <w:trHeight w:val="1142"/>
        </w:trPr>
        <w:tc>
          <w:tcPr>
            <w:tcW w:w="10196" w:type="dxa"/>
            <w:tcBorders>
              <w:top w:val="single" w:sz="8" w:space="0" w:color="7BA0CD"/>
              <w:left w:val="single" w:sz="8" w:space="0" w:color="7BA0CD"/>
              <w:bottom w:val="single" w:sz="8" w:space="0" w:color="7BA0CD"/>
              <w:right w:val="single" w:sz="8" w:space="0" w:color="7BA0CD"/>
            </w:tcBorders>
            <w:shd w:val="clear" w:color="auto" w:fill="auto"/>
            <w:tcMar>
              <w:top w:w="32" w:type="dxa"/>
              <w:left w:w="60" w:type="dxa"/>
              <w:bottom w:w="60" w:type="dxa"/>
              <w:right w:w="60" w:type="dxa"/>
            </w:tcMar>
            <w:hideMark/>
          </w:tcPr>
          <w:p w14:paraId="3C714733" w14:textId="77777777" w:rsidR="00C42FB3" w:rsidRPr="00C42FB3" w:rsidRDefault="00C42FB3" w:rsidP="00C42FB3">
            <w:pPr>
              <w:spacing w:after="0" w:line="276" w:lineRule="auto"/>
              <w:rPr>
                <w:rFonts w:asciiTheme="minorHAnsi" w:eastAsia="Times New Roman" w:hAnsiTheme="minorHAnsi" w:cstheme="minorHAnsi"/>
                <w:color w:val="auto"/>
                <w:sz w:val="24"/>
                <w:szCs w:val="24"/>
              </w:rPr>
            </w:pPr>
            <w:r w:rsidRPr="00C42FB3">
              <w:rPr>
                <w:rFonts w:asciiTheme="minorHAnsi" w:eastAsia="Times New Roman" w:hAnsiTheme="minorHAnsi" w:cstheme="minorHAnsi"/>
                <w:color w:val="0D0D0D"/>
                <w:kern w:val="24"/>
                <w:sz w:val="24"/>
                <w:szCs w:val="24"/>
              </w:rPr>
              <w:t>Many students go on to study Philosophy</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Theology</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Law</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Criminology</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Medicine</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Sciences</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Philosophy, Politics and Economics</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English</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History</w:t>
            </w:r>
            <w:r w:rsidRPr="00C42FB3">
              <w:rPr>
                <w:rFonts w:asciiTheme="minorHAnsi" w:eastAsia="Century Gothic" w:hAnsiTheme="minorHAnsi" w:cstheme="minorHAnsi"/>
                <w:color w:val="0D0D0D"/>
                <w:kern w:val="24"/>
                <w:sz w:val="24"/>
                <w:szCs w:val="24"/>
              </w:rPr>
              <w:t xml:space="preserve"> and </w:t>
            </w:r>
            <w:r w:rsidRPr="00C42FB3">
              <w:rPr>
                <w:rFonts w:asciiTheme="minorHAnsi" w:eastAsia="Times New Roman" w:hAnsiTheme="minorHAnsi" w:cstheme="minorHAnsi"/>
                <w:color w:val="0D0D0D"/>
                <w:kern w:val="24"/>
                <w:sz w:val="24"/>
                <w:szCs w:val="24"/>
              </w:rPr>
              <w:t>Social sciences. Career paths could be Doctor/other medical professional</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Lawyer</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Journalist</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Teacher</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Police Force,</w:t>
            </w:r>
            <w:r w:rsidRPr="00C42FB3">
              <w:rPr>
                <w:rFonts w:asciiTheme="minorHAnsi" w:eastAsia="Century Gothic" w:hAnsiTheme="minorHAnsi" w:cstheme="minorHAnsi"/>
                <w:color w:val="0D0D0D"/>
                <w:kern w:val="24"/>
                <w:sz w:val="24"/>
                <w:szCs w:val="24"/>
              </w:rPr>
              <w:t xml:space="preserve"> </w:t>
            </w:r>
            <w:r w:rsidRPr="00C42FB3">
              <w:rPr>
                <w:rFonts w:asciiTheme="minorHAnsi" w:eastAsia="Times New Roman" w:hAnsiTheme="minorHAnsi" w:cstheme="minorHAnsi"/>
                <w:color w:val="0D0D0D"/>
                <w:kern w:val="24"/>
                <w:sz w:val="24"/>
                <w:szCs w:val="24"/>
              </w:rPr>
              <w:t>Politics</w:t>
            </w:r>
            <w:r w:rsidRPr="00C42FB3">
              <w:rPr>
                <w:rFonts w:asciiTheme="minorHAnsi" w:eastAsia="Century Gothic" w:hAnsiTheme="minorHAnsi" w:cstheme="minorHAnsi"/>
                <w:color w:val="0D0D0D"/>
                <w:kern w:val="24"/>
                <w:sz w:val="24"/>
                <w:szCs w:val="24"/>
              </w:rPr>
              <w:t xml:space="preserve"> and Business </w:t>
            </w:r>
            <w:r w:rsidRPr="00C42FB3">
              <w:rPr>
                <w:rFonts w:asciiTheme="minorHAnsi" w:eastAsia="Times New Roman" w:hAnsiTheme="minorHAnsi" w:cstheme="minorHAnsi"/>
                <w:color w:val="0D0D0D"/>
                <w:kern w:val="24"/>
                <w:sz w:val="24"/>
                <w:szCs w:val="24"/>
              </w:rPr>
              <w:t>Management.</w:t>
            </w:r>
          </w:p>
        </w:tc>
      </w:tr>
    </w:tbl>
    <w:p w14:paraId="4385EB59" w14:textId="538DA389" w:rsidR="00C42FB3" w:rsidRDefault="00C42FB3" w:rsidP="00EC4E64">
      <w:pPr>
        <w:spacing w:after="137"/>
        <w:rPr>
          <w:b/>
          <w:sz w:val="28"/>
          <w:u w:val="single"/>
        </w:rPr>
      </w:pPr>
    </w:p>
    <w:p w14:paraId="7BC7A4AB" w14:textId="5BE26729" w:rsidR="002523CD" w:rsidRDefault="002523CD" w:rsidP="00EC4E64">
      <w:pPr>
        <w:spacing w:after="137"/>
        <w:rPr>
          <w:b/>
          <w:sz w:val="28"/>
          <w:u w:val="single"/>
        </w:rPr>
      </w:pPr>
    </w:p>
    <w:p w14:paraId="179C865C" w14:textId="77777777" w:rsidR="002523CD" w:rsidRDefault="002523CD" w:rsidP="00EC4E64">
      <w:pPr>
        <w:spacing w:after="137"/>
        <w:rPr>
          <w:b/>
          <w:sz w:val="28"/>
          <w:u w:val="single"/>
        </w:rPr>
      </w:pPr>
    </w:p>
    <w:p w14:paraId="236C3E84" w14:textId="0090A09D" w:rsidR="00BB1201" w:rsidRDefault="00F138C7">
      <w:pPr>
        <w:spacing w:after="137"/>
        <w:rPr>
          <w:sz w:val="28"/>
        </w:rPr>
      </w:pPr>
      <w:r>
        <w:rPr>
          <w:b/>
          <w:sz w:val="28"/>
          <w:u w:val="single"/>
        </w:rPr>
        <w:lastRenderedPageBreak/>
        <w:t>Bridging Tasks</w:t>
      </w:r>
    </w:p>
    <w:p w14:paraId="02337272" w14:textId="77777777" w:rsidR="00C64D41" w:rsidRDefault="000B7393">
      <w:pPr>
        <w:spacing w:after="137"/>
      </w:pPr>
      <w:r>
        <w:rPr>
          <w:sz w:val="28"/>
        </w:rPr>
        <w:t xml:space="preserve">The purpose of giving you a summer bridging task is: </w:t>
      </w:r>
    </w:p>
    <w:p w14:paraId="0ABA3C8F" w14:textId="77777777" w:rsidR="00614457" w:rsidRDefault="000B7393" w:rsidP="002523CD">
      <w:pPr>
        <w:numPr>
          <w:ilvl w:val="0"/>
          <w:numId w:val="1"/>
        </w:numPr>
        <w:spacing w:after="35" w:line="258" w:lineRule="auto"/>
        <w:ind w:right="250" w:hanging="466"/>
      </w:pPr>
      <w:r>
        <w:t xml:space="preserve">To provide a bridge from level 2 to level 3 study, and lead into the early stages of the course. </w:t>
      </w:r>
    </w:p>
    <w:p w14:paraId="25B1F5D2" w14:textId="77777777" w:rsidR="00614457" w:rsidRDefault="000B7393" w:rsidP="00614457">
      <w:pPr>
        <w:numPr>
          <w:ilvl w:val="0"/>
          <w:numId w:val="1"/>
        </w:numPr>
        <w:spacing w:after="156" w:line="258" w:lineRule="auto"/>
        <w:ind w:right="250" w:hanging="466"/>
      </w:pPr>
      <w:r>
        <w:t xml:space="preserve">To engage you in independent learning which is required at level 3. </w:t>
      </w:r>
    </w:p>
    <w:p w14:paraId="373048C8" w14:textId="77777777" w:rsidR="00614457" w:rsidRDefault="000B7393">
      <w:pPr>
        <w:numPr>
          <w:ilvl w:val="0"/>
          <w:numId w:val="1"/>
        </w:numPr>
        <w:spacing w:after="156" w:line="258" w:lineRule="auto"/>
        <w:ind w:right="250" w:hanging="466"/>
      </w:pPr>
      <w:r>
        <w:rPr>
          <w:rFonts w:ascii="Arial" w:eastAsia="Arial" w:hAnsi="Arial" w:cs="Arial"/>
        </w:rPr>
        <w:tab/>
      </w:r>
      <w:r>
        <w:t xml:space="preserve">To encourage you to develop your work ethic and commitment to study. </w:t>
      </w:r>
    </w:p>
    <w:p w14:paraId="5264E088" w14:textId="77777777" w:rsidR="00C64D41" w:rsidRDefault="000B7393">
      <w:pPr>
        <w:numPr>
          <w:ilvl w:val="0"/>
          <w:numId w:val="1"/>
        </w:numPr>
        <w:spacing w:after="156" w:line="258" w:lineRule="auto"/>
        <w:ind w:right="250" w:hanging="466"/>
      </w:pPr>
      <w:r>
        <w:rPr>
          <w:rFonts w:ascii="Arial" w:eastAsia="Arial" w:hAnsi="Arial" w:cs="Arial"/>
        </w:rPr>
        <w:tab/>
      </w:r>
      <w:r>
        <w:t xml:space="preserve">To measure your suitability for the course and assess your initial levels of achievement. </w:t>
      </w:r>
    </w:p>
    <w:p w14:paraId="0306A8A9" w14:textId="7DA83DBB" w:rsidR="00C64D41" w:rsidRDefault="000B7393">
      <w:pPr>
        <w:spacing w:line="258" w:lineRule="auto"/>
        <w:ind w:left="-5" w:hanging="10"/>
      </w:pPr>
      <w:r>
        <w:rPr>
          <w:b/>
        </w:rPr>
        <w:t>Task 1</w:t>
      </w:r>
      <w:r w:rsidR="00B65117">
        <w:t>: There are a number of</w:t>
      </w:r>
      <w:r>
        <w:t xml:space="preserve"> key terms that crop u</w:t>
      </w:r>
      <w:r w:rsidR="002523CD">
        <w:t>p in the first unit</w:t>
      </w:r>
      <w:r>
        <w:t>. It is important that you are awa</w:t>
      </w:r>
      <w:r w:rsidR="00B65117">
        <w:t>re what the meaning is of these</w:t>
      </w:r>
      <w:r>
        <w:t xml:space="preserve"> terms.  </w:t>
      </w:r>
    </w:p>
    <w:p w14:paraId="31811A69" w14:textId="10D5D60F" w:rsidR="00C64D41" w:rsidRDefault="000B7393">
      <w:pPr>
        <w:spacing w:after="1" w:line="258" w:lineRule="auto"/>
        <w:ind w:left="-5" w:hanging="10"/>
      </w:pPr>
      <w:r>
        <w:t xml:space="preserve">Define the following key terms:    </w:t>
      </w:r>
    </w:p>
    <w:p w14:paraId="7681A95B" w14:textId="1B2D139F" w:rsidR="00180FDA" w:rsidRDefault="00180FDA">
      <w:pPr>
        <w:spacing w:after="1" w:line="258" w:lineRule="auto"/>
        <w:ind w:left="-5" w:hanging="10"/>
      </w:pPr>
    </w:p>
    <w:p w14:paraId="2B568CCF" w14:textId="43F9C825" w:rsidR="00180FDA" w:rsidRPr="00180FDA" w:rsidRDefault="00180FDA">
      <w:pPr>
        <w:spacing w:after="1" w:line="258" w:lineRule="auto"/>
        <w:ind w:left="-5" w:hanging="10"/>
        <w:rPr>
          <w:b/>
        </w:rPr>
      </w:pPr>
      <w:r w:rsidRPr="00180FDA">
        <w:rPr>
          <w:b/>
        </w:rPr>
        <w:t>Philosophy and Ethics</w:t>
      </w:r>
    </w:p>
    <w:p w14:paraId="6964561C" w14:textId="77777777" w:rsidR="000A3BDA" w:rsidRDefault="000A3BDA">
      <w:pPr>
        <w:spacing w:after="1" w:line="258" w:lineRule="auto"/>
        <w:ind w:left="-5" w:hanging="10"/>
      </w:pPr>
    </w:p>
    <w:tbl>
      <w:tblPr>
        <w:tblStyle w:val="TableGrid"/>
        <w:tblW w:w="10088" w:type="dxa"/>
        <w:tblInd w:w="-142" w:type="dxa"/>
        <w:tblCellMar>
          <w:top w:w="48" w:type="dxa"/>
          <w:left w:w="108" w:type="dxa"/>
          <w:right w:w="58" w:type="dxa"/>
        </w:tblCellMar>
        <w:tblLook w:val="04A0" w:firstRow="1" w:lastRow="0" w:firstColumn="1" w:lastColumn="0" w:noHBand="0" w:noVBand="1"/>
      </w:tblPr>
      <w:tblGrid>
        <w:gridCol w:w="1824"/>
        <w:gridCol w:w="1426"/>
        <w:gridCol w:w="1662"/>
        <w:gridCol w:w="1593"/>
        <w:gridCol w:w="1508"/>
        <w:gridCol w:w="2075"/>
      </w:tblGrid>
      <w:tr w:rsidR="00C64D41" w14:paraId="5DAD7922" w14:textId="77777777" w:rsidTr="00A244A1">
        <w:trPr>
          <w:trHeight w:val="348"/>
        </w:trPr>
        <w:tc>
          <w:tcPr>
            <w:tcW w:w="1824" w:type="dxa"/>
            <w:tcBorders>
              <w:top w:val="single" w:sz="4" w:space="0" w:color="000000"/>
              <w:left w:val="single" w:sz="4" w:space="0" w:color="000000"/>
              <w:bottom w:val="single" w:sz="4" w:space="0" w:color="000000"/>
              <w:right w:val="single" w:sz="4" w:space="0" w:color="000000"/>
            </w:tcBorders>
          </w:tcPr>
          <w:p w14:paraId="40DEFEC5" w14:textId="7D85E746" w:rsidR="00C64D41" w:rsidRDefault="00AE0F3D">
            <w:r>
              <w:t>Deontological</w:t>
            </w:r>
          </w:p>
        </w:tc>
        <w:tc>
          <w:tcPr>
            <w:tcW w:w="1426" w:type="dxa"/>
            <w:tcBorders>
              <w:top w:val="single" w:sz="4" w:space="0" w:color="000000"/>
              <w:left w:val="single" w:sz="4" w:space="0" w:color="000000"/>
              <w:bottom w:val="single" w:sz="4" w:space="0" w:color="000000"/>
              <w:right w:val="single" w:sz="4" w:space="0" w:color="000000"/>
            </w:tcBorders>
          </w:tcPr>
          <w:p w14:paraId="45E0A721" w14:textId="6EE518DE" w:rsidR="00C64D41" w:rsidRDefault="00AE0F3D">
            <w:r>
              <w:t>Absolute</w:t>
            </w:r>
          </w:p>
        </w:tc>
        <w:tc>
          <w:tcPr>
            <w:tcW w:w="1662" w:type="dxa"/>
            <w:tcBorders>
              <w:top w:val="single" w:sz="4" w:space="0" w:color="000000"/>
              <w:left w:val="single" w:sz="4" w:space="0" w:color="000000"/>
              <w:bottom w:val="single" w:sz="4" w:space="0" w:color="000000"/>
              <w:right w:val="single" w:sz="4" w:space="0" w:color="000000"/>
            </w:tcBorders>
          </w:tcPr>
          <w:p w14:paraId="5678757A" w14:textId="7ABD8726" w:rsidR="00C64D41" w:rsidRDefault="00AE0F3D">
            <w:r>
              <w:t>Empirical</w:t>
            </w:r>
          </w:p>
        </w:tc>
        <w:tc>
          <w:tcPr>
            <w:tcW w:w="1593" w:type="dxa"/>
            <w:tcBorders>
              <w:top w:val="single" w:sz="4" w:space="0" w:color="000000"/>
              <w:left w:val="single" w:sz="4" w:space="0" w:color="000000"/>
              <w:bottom w:val="single" w:sz="4" w:space="0" w:color="000000"/>
              <w:right w:val="single" w:sz="4" w:space="0" w:color="000000"/>
            </w:tcBorders>
          </w:tcPr>
          <w:p w14:paraId="663FB703" w14:textId="399BA5B5" w:rsidR="00C64D41" w:rsidRDefault="00AE0F3D">
            <w:r>
              <w:t>Non-Contingent</w:t>
            </w:r>
          </w:p>
        </w:tc>
        <w:tc>
          <w:tcPr>
            <w:tcW w:w="1508" w:type="dxa"/>
            <w:tcBorders>
              <w:top w:val="single" w:sz="4" w:space="0" w:color="000000"/>
              <w:left w:val="single" w:sz="4" w:space="0" w:color="000000"/>
              <w:bottom w:val="single" w:sz="4" w:space="0" w:color="000000"/>
              <w:right w:val="single" w:sz="4" w:space="0" w:color="000000"/>
            </w:tcBorders>
          </w:tcPr>
          <w:p w14:paraId="355CEB4C" w14:textId="45D31FCC" w:rsidR="00C64D41" w:rsidRDefault="00AE0F3D">
            <w:proofErr w:type="gramStart"/>
            <w:r>
              <w:t>A posteriori</w:t>
            </w:r>
            <w:proofErr w:type="gramEnd"/>
          </w:p>
        </w:tc>
        <w:tc>
          <w:tcPr>
            <w:tcW w:w="2075" w:type="dxa"/>
            <w:tcBorders>
              <w:top w:val="single" w:sz="4" w:space="0" w:color="000000"/>
              <w:left w:val="single" w:sz="4" w:space="0" w:color="000000"/>
              <w:bottom w:val="single" w:sz="4" w:space="0" w:color="000000"/>
              <w:right w:val="single" w:sz="4" w:space="0" w:color="000000"/>
            </w:tcBorders>
          </w:tcPr>
          <w:p w14:paraId="48BB8A17" w14:textId="2CB6518B" w:rsidR="00C64D41" w:rsidRDefault="00AE0F3D">
            <w:r>
              <w:t>Inductive</w:t>
            </w:r>
          </w:p>
        </w:tc>
      </w:tr>
      <w:tr w:rsidR="00C64D41" w14:paraId="368D40B7" w14:textId="77777777" w:rsidTr="00A244A1">
        <w:trPr>
          <w:trHeight w:val="346"/>
        </w:trPr>
        <w:tc>
          <w:tcPr>
            <w:tcW w:w="1824" w:type="dxa"/>
            <w:tcBorders>
              <w:top w:val="single" w:sz="4" w:space="0" w:color="000000"/>
              <w:left w:val="single" w:sz="4" w:space="0" w:color="000000"/>
              <w:bottom w:val="single" w:sz="4" w:space="0" w:color="000000"/>
              <w:right w:val="single" w:sz="4" w:space="0" w:color="000000"/>
            </w:tcBorders>
          </w:tcPr>
          <w:p w14:paraId="630CF2F4" w14:textId="1E27EE86" w:rsidR="00C64D41" w:rsidRDefault="00AE0F3D">
            <w:r>
              <w:t>Teleo</w:t>
            </w:r>
            <w:r w:rsidR="00A244A1">
              <w:t>lo</w:t>
            </w:r>
            <w:r>
              <w:t>gical</w:t>
            </w:r>
          </w:p>
        </w:tc>
        <w:tc>
          <w:tcPr>
            <w:tcW w:w="1426" w:type="dxa"/>
            <w:tcBorders>
              <w:top w:val="single" w:sz="4" w:space="0" w:color="000000"/>
              <w:left w:val="single" w:sz="4" w:space="0" w:color="000000"/>
              <w:bottom w:val="single" w:sz="4" w:space="0" w:color="000000"/>
              <w:right w:val="single" w:sz="4" w:space="0" w:color="000000"/>
            </w:tcBorders>
          </w:tcPr>
          <w:p w14:paraId="02D1602C" w14:textId="7F6D0E32" w:rsidR="00C64D41" w:rsidRDefault="00AE0F3D">
            <w:r>
              <w:t>Relative</w:t>
            </w:r>
          </w:p>
        </w:tc>
        <w:tc>
          <w:tcPr>
            <w:tcW w:w="1662" w:type="dxa"/>
            <w:tcBorders>
              <w:top w:val="single" w:sz="4" w:space="0" w:color="000000"/>
              <w:left w:val="single" w:sz="4" w:space="0" w:color="000000"/>
              <w:bottom w:val="single" w:sz="4" w:space="0" w:color="000000"/>
              <w:right w:val="single" w:sz="4" w:space="0" w:color="000000"/>
            </w:tcBorders>
          </w:tcPr>
          <w:p w14:paraId="3563302E" w14:textId="5E0B845F" w:rsidR="00C64D41" w:rsidRDefault="00AE0F3D">
            <w:r>
              <w:t>Teleological</w:t>
            </w:r>
          </w:p>
        </w:tc>
        <w:tc>
          <w:tcPr>
            <w:tcW w:w="1593" w:type="dxa"/>
            <w:tcBorders>
              <w:top w:val="single" w:sz="4" w:space="0" w:color="000000"/>
              <w:left w:val="single" w:sz="4" w:space="0" w:color="000000"/>
              <w:bottom w:val="single" w:sz="4" w:space="0" w:color="000000"/>
              <w:right w:val="single" w:sz="4" w:space="0" w:color="000000"/>
            </w:tcBorders>
          </w:tcPr>
          <w:p w14:paraId="393C3765" w14:textId="315C32CD" w:rsidR="00C64D41" w:rsidRDefault="00AE0F3D">
            <w:r>
              <w:t>Infinite Regress</w:t>
            </w:r>
          </w:p>
        </w:tc>
        <w:tc>
          <w:tcPr>
            <w:tcW w:w="1508" w:type="dxa"/>
            <w:tcBorders>
              <w:top w:val="single" w:sz="4" w:space="0" w:color="000000"/>
              <w:left w:val="single" w:sz="4" w:space="0" w:color="000000"/>
              <w:bottom w:val="single" w:sz="4" w:space="0" w:color="000000"/>
              <w:right w:val="single" w:sz="4" w:space="0" w:color="000000"/>
            </w:tcBorders>
          </w:tcPr>
          <w:p w14:paraId="5625F0A3" w14:textId="10B6287F" w:rsidR="00C64D41" w:rsidRDefault="00AE0F3D">
            <w:r>
              <w:t>A priori</w:t>
            </w:r>
          </w:p>
        </w:tc>
        <w:tc>
          <w:tcPr>
            <w:tcW w:w="2075" w:type="dxa"/>
            <w:tcBorders>
              <w:top w:val="single" w:sz="4" w:space="0" w:color="000000"/>
              <w:left w:val="single" w:sz="4" w:space="0" w:color="000000"/>
              <w:bottom w:val="single" w:sz="4" w:space="0" w:color="000000"/>
              <w:right w:val="single" w:sz="4" w:space="0" w:color="000000"/>
            </w:tcBorders>
          </w:tcPr>
          <w:p w14:paraId="088D79FB" w14:textId="56745F70" w:rsidR="00C64D41" w:rsidRDefault="00AE0F3D">
            <w:r>
              <w:t>Deductive</w:t>
            </w:r>
          </w:p>
        </w:tc>
      </w:tr>
    </w:tbl>
    <w:p w14:paraId="2D1F495E" w14:textId="77777777" w:rsidR="00180FDA" w:rsidRDefault="00180FDA"/>
    <w:p w14:paraId="185BAC71" w14:textId="77777777" w:rsidR="00180FDA" w:rsidRPr="00180FDA" w:rsidRDefault="00180FDA">
      <w:pPr>
        <w:rPr>
          <w:b/>
        </w:rPr>
      </w:pPr>
      <w:r w:rsidRPr="00180FDA">
        <w:rPr>
          <w:b/>
        </w:rPr>
        <w:t>Islam</w:t>
      </w:r>
    </w:p>
    <w:tbl>
      <w:tblPr>
        <w:tblStyle w:val="TableGrid"/>
        <w:tblW w:w="10088" w:type="dxa"/>
        <w:tblInd w:w="-142" w:type="dxa"/>
        <w:tblCellMar>
          <w:top w:w="48" w:type="dxa"/>
          <w:left w:w="108" w:type="dxa"/>
          <w:right w:w="58" w:type="dxa"/>
        </w:tblCellMar>
        <w:tblLook w:val="04A0" w:firstRow="1" w:lastRow="0" w:firstColumn="1" w:lastColumn="0" w:noHBand="0" w:noVBand="1"/>
      </w:tblPr>
      <w:tblGrid>
        <w:gridCol w:w="1824"/>
        <w:gridCol w:w="1426"/>
        <w:gridCol w:w="1662"/>
        <w:gridCol w:w="1593"/>
        <w:gridCol w:w="1508"/>
        <w:gridCol w:w="2075"/>
      </w:tblGrid>
      <w:tr w:rsidR="00180FDA" w14:paraId="11008B4C" w14:textId="77777777" w:rsidTr="002523CD">
        <w:trPr>
          <w:trHeight w:val="346"/>
        </w:trPr>
        <w:tc>
          <w:tcPr>
            <w:tcW w:w="1824" w:type="dxa"/>
            <w:tcBorders>
              <w:top w:val="single" w:sz="4" w:space="0" w:color="000000"/>
              <w:left w:val="single" w:sz="4" w:space="0" w:color="000000"/>
              <w:bottom w:val="single" w:sz="4" w:space="0" w:color="000000"/>
              <w:right w:val="single" w:sz="4" w:space="0" w:color="000000"/>
            </w:tcBorders>
          </w:tcPr>
          <w:p w14:paraId="6FD0B34C" w14:textId="77777777" w:rsidR="00180FDA" w:rsidRDefault="00180FDA" w:rsidP="002523CD">
            <w:proofErr w:type="spellStart"/>
            <w:r>
              <w:t>Jahiliyya</w:t>
            </w:r>
            <w:proofErr w:type="spellEnd"/>
          </w:p>
        </w:tc>
        <w:tc>
          <w:tcPr>
            <w:tcW w:w="1426" w:type="dxa"/>
            <w:tcBorders>
              <w:top w:val="single" w:sz="4" w:space="0" w:color="000000"/>
              <w:left w:val="single" w:sz="4" w:space="0" w:color="000000"/>
              <w:bottom w:val="single" w:sz="4" w:space="0" w:color="000000"/>
              <w:right w:val="single" w:sz="4" w:space="0" w:color="000000"/>
            </w:tcBorders>
          </w:tcPr>
          <w:p w14:paraId="347B6D83" w14:textId="77777777" w:rsidR="00180FDA" w:rsidRDefault="00180FDA" w:rsidP="002523CD">
            <w:r>
              <w:t>Shaykh</w:t>
            </w:r>
          </w:p>
        </w:tc>
        <w:tc>
          <w:tcPr>
            <w:tcW w:w="1662" w:type="dxa"/>
            <w:tcBorders>
              <w:top w:val="single" w:sz="4" w:space="0" w:color="000000"/>
              <w:left w:val="single" w:sz="4" w:space="0" w:color="000000"/>
              <w:bottom w:val="single" w:sz="4" w:space="0" w:color="000000"/>
              <w:right w:val="single" w:sz="4" w:space="0" w:color="000000"/>
            </w:tcBorders>
          </w:tcPr>
          <w:p w14:paraId="7E24FAA6" w14:textId="77777777" w:rsidR="00180FDA" w:rsidRDefault="00180FDA" w:rsidP="002523CD">
            <w:r>
              <w:t>Bedouin</w:t>
            </w:r>
          </w:p>
        </w:tc>
        <w:tc>
          <w:tcPr>
            <w:tcW w:w="1593" w:type="dxa"/>
            <w:tcBorders>
              <w:top w:val="single" w:sz="4" w:space="0" w:color="000000"/>
              <w:left w:val="single" w:sz="4" w:space="0" w:color="000000"/>
              <w:bottom w:val="single" w:sz="4" w:space="0" w:color="000000"/>
              <w:right w:val="single" w:sz="4" w:space="0" w:color="000000"/>
            </w:tcBorders>
          </w:tcPr>
          <w:p w14:paraId="6BB0BE1E" w14:textId="77777777" w:rsidR="00180FDA" w:rsidRDefault="00180FDA" w:rsidP="002523CD">
            <w:proofErr w:type="spellStart"/>
            <w:r>
              <w:t>Muruwa</w:t>
            </w:r>
            <w:proofErr w:type="spellEnd"/>
          </w:p>
        </w:tc>
        <w:tc>
          <w:tcPr>
            <w:tcW w:w="1508" w:type="dxa"/>
            <w:tcBorders>
              <w:top w:val="single" w:sz="4" w:space="0" w:color="000000"/>
              <w:left w:val="single" w:sz="4" w:space="0" w:color="000000"/>
              <w:bottom w:val="single" w:sz="4" w:space="0" w:color="000000"/>
              <w:right w:val="single" w:sz="4" w:space="0" w:color="000000"/>
            </w:tcBorders>
          </w:tcPr>
          <w:p w14:paraId="767A8300" w14:textId="77777777" w:rsidR="00180FDA" w:rsidRDefault="00180FDA" w:rsidP="002523CD">
            <w:r>
              <w:t>Monotheism</w:t>
            </w:r>
          </w:p>
        </w:tc>
        <w:tc>
          <w:tcPr>
            <w:tcW w:w="2075" w:type="dxa"/>
            <w:tcBorders>
              <w:top w:val="single" w:sz="4" w:space="0" w:color="000000"/>
              <w:left w:val="single" w:sz="4" w:space="0" w:color="000000"/>
              <w:bottom w:val="single" w:sz="4" w:space="0" w:color="000000"/>
              <w:right w:val="single" w:sz="4" w:space="0" w:color="000000"/>
            </w:tcBorders>
          </w:tcPr>
          <w:p w14:paraId="55008BD0" w14:textId="77777777" w:rsidR="00180FDA" w:rsidRDefault="00180FDA" w:rsidP="002523CD">
            <w:proofErr w:type="spellStart"/>
            <w:r>
              <w:t>Zorastrianism</w:t>
            </w:r>
            <w:proofErr w:type="spellEnd"/>
          </w:p>
        </w:tc>
      </w:tr>
    </w:tbl>
    <w:p w14:paraId="63F87E9A" w14:textId="0561EA06" w:rsidR="00C64D41" w:rsidRDefault="000B7393">
      <w:r>
        <w:t xml:space="preserve"> </w:t>
      </w:r>
    </w:p>
    <w:p w14:paraId="5677ED0D" w14:textId="17575BD3" w:rsidR="00C64D41" w:rsidRDefault="00B65117" w:rsidP="00B65117">
      <w:pPr>
        <w:spacing w:after="1" w:line="258" w:lineRule="auto"/>
        <w:ind w:left="-5" w:hanging="10"/>
      </w:pPr>
      <w:r>
        <w:rPr>
          <w:b/>
        </w:rPr>
        <w:t>Further Tasks</w:t>
      </w:r>
      <w:r w:rsidR="000B7393">
        <w:rPr>
          <w:b/>
        </w:rPr>
        <w:t>:</w:t>
      </w:r>
      <w:r w:rsidR="000B7393">
        <w:t xml:space="preserve"> </w:t>
      </w:r>
    </w:p>
    <w:p w14:paraId="1FDDF349" w14:textId="6C376BBE" w:rsidR="000A3BDA" w:rsidRDefault="00B65117" w:rsidP="000A3BDA">
      <w:pPr>
        <w:spacing w:after="1" w:line="258" w:lineRule="auto"/>
        <w:ind w:left="-5" w:hanging="10"/>
        <w:rPr>
          <w:b/>
        </w:rPr>
      </w:pPr>
      <w:r w:rsidRPr="00B65117">
        <w:rPr>
          <w:b/>
        </w:rPr>
        <w:t>Please complete the following tasks. They can be done in any order:</w:t>
      </w:r>
    </w:p>
    <w:p w14:paraId="2ED6C5C9" w14:textId="77177E9B" w:rsidR="003F2B95" w:rsidRDefault="00C03C70" w:rsidP="003F2B95">
      <w:pPr>
        <w:pStyle w:val="ListParagraph"/>
        <w:numPr>
          <w:ilvl w:val="0"/>
          <w:numId w:val="25"/>
        </w:numPr>
      </w:pPr>
      <w:r>
        <w:rPr>
          <w:b/>
        </w:rPr>
        <w:t>Ethics</w:t>
      </w:r>
      <w:r w:rsidR="003F2B95" w:rsidRPr="003F2B95">
        <w:rPr>
          <w:b/>
        </w:rPr>
        <w:t xml:space="preserve"> Task: </w:t>
      </w:r>
      <w:r w:rsidR="003F2B95">
        <w:t xml:space="preserve">Watch this. </w:t>
      </w:r>
      <w:hyperlink r:id="rId9" w:history="1">
        <w:r w:rsidR="003F2B95" w:rsidRPr="00F370D3">
          <w:rPr>
            <w:rStyle w:val="Hyperlink"/>
          </w:rPr>
          <w:t>https://www.youtube.com/watch?v=IMPl25oraVc</w:t>
        </w:r>
      </w:hyperlink>
      <w:r>
        <w:rPr>
          <w:rStyle w:val="Hyperlink"/>
        </w:rPr>
        <w:t xml:space="preserve">. </w:t>
      </w:r>
      <w:r w:rsidR="003F2B95">
        <w:t xml:space="preserve">This is the first episode of Stephen Fry’s series ‘Out There’, where he explores attitudes to homosexuality in different parts of the world. Questions </w:t>
      </w:r>
      <w:r w:rsidR="002523CD">
        <w:t>to</w:t>
      </w:r>
      <w:r w:rsidR="003F2B95">
        <w:t xml:space="preserve"> write about – try to support your answers with reasoning:</w:t>
      </w:r>
    </w:p>
    <w:p w14:paraId="26FFC465" w14:textId="5D9E9B65" w:rsidR="003F2B95" w:rsidRDefault="003F2B95" w:rsidP="00C03C70">
      <w:pPr>
        <w:pStyle w:val="ListParagraph"/>
        <w:numPr>
          <w:ilvl w:val="0"/>
          <w:numId w:val="26"/>
        </w:numPr>
        <w:spacing w:after="0" w:line="240" w:lineRule="auto"/>
      </w:pPr>
      <w:r>
        <w:t>Do you think there is a ‘right’ attitude and a ‘wrong’ attitude towards homosexuality? What is it that makes these attitudes right or wrong?</w:t>
      </w:r>
    </w:p>
    <w:p w14:paraId="485B840C" w14:textId="061A665E" w:rsidR="003F2B95" w:rsidRDefault="003F2B95" w:rsidP="00C03C70">
      <w:pPr>
        <w:pStyle w:val="ListParagraph"/>
        <w:numPr>
          <w:ilvl w:val="0"/>
          <w:numId w:val="26"/>
        </w:numPr>
        <w:spacing w:after="0" w:line="240" w:lineRule="auto"/>
      </w:pPr>
      <w:r>
        <w:t>Some people might argue that different cultures have different ideas about morality, and that these different cultural beliefs should be respected even if we don’t agree with them. Do you think we should always respect the beliefs and attitudes of cultures different from our own, or should we try to persuade them to adopt our own beliefs instead?</w:t>
      </w:r>
    </w:p>
    <w:p w14:paraId="79817AE0" w14:textId="135C25EF" w:rsidR="003F2B95" w:rsidRDefault="003F2B95" w:rsidP="00C03C70">
      <w:pPr>
        <w:pStyle w:val="ListParagraph"/>
        <w:numPr>
          <w:ilvl w:val="0"/>
          <w:numId w:val="26"/>
        </w:numPr>
        <w:spacing w:after="0" w:line="240" w:lineRule="auto"/>
      </w:pPr>
      <w:r>
        <w:t xml:space="preserve">What do you think are the aims of this television series? Do you think they are good aims? Do you think this first episode is successful in achieving its aims? </w:t>
      </w:r>
    </w:p>
    <w:p w14:paraId="1D56F4E9" w14:textId="77597B5D" w:rsidR="003F2B95" w:rsidRPr="003F2B95" w:rsidRDefault="003F2B95" w:rsidP="00C03C70">
      <w:pPr>
        <w:pStyle w:val="ListParagraph"/>
        <w:numPr>
          <w:ilvl w:val="0"/>
          <w:numId w:val="26"/>
        </w:numPr>
        <w:spacing w:after="0" w:line="240" w:lineRule="auto"/>
      </w:pPr>
      <w:r>
        <w:t>What religious reasons do people sometimes give for opposing homosexual relationships? How would you support or oppose these views?</w:t>
      </w:r>
    </w:p>
    <w:p w14:paraId="19C73A55" w14:textId="7F528126" w:rsidR="000A3BDA" w:rsidRPr="00180FDA" w:rsidRDefault="000A3BDA" w:rsidP="003F2B95">
      <w:pPr>
        <w:pStyle w:val="ListParagraph"/>
        <w:numPr>
          <w:ilvl w:val="0"/>
          <w:numId w:val="25"/>
        </w:numPr>
        <w:spacing w:after="1" w:line="258" w:lineRule="auto"/>
      </w:pPr>
      <w:r w:rsidRPr="003F2B95">
        <w:rPr>
          <w:b/>
        </w:rPr>
        <w:t xml:space="preserve">Listen to </w:t>
      </w:r>
      <w:proofErr w:type="spellStart"/>
      <w:r w:rsidRPr="003F2B95">
        <w:rPr>
          <w:b/>
        </w:rPr>
        <w:t>Panpsycasts</w:t>
      </w:r>
      <w:proofErr w:type="spellEnd"/>
      <w:r w:rsidRPr="00180FDA">
        <w:t xml:space="preserve"> on the Teleological Argument</w:t>
      </w:r>
    </w:p>
    <w:p w14:paraId="1C5843BC" w14:textId="1CDB818B" w:rsidR="000A3BDA" w:rsidRDefault="00F138C7" w:rsidP="000A3BDA">
      <w:pPr>
        <w:pStyle w:val="ListParagraph"/>
        <w:spacing w:after="1" w:line="258" w:lineRule="auto"/>
        <w:ind w:left="345"/>
      </w:pPr>
      <w:hyperlink r:id="rId10" w:history="1">
        <w:r w:rsidR="000A3BDA">
          <w:rPr>
            <w:rStyle w:val="Hyperlink"/>
          </w:rPr>
          <w:t>https://thepanpsycast.com/panpsycast2/2016/12/11/episode-8-the-teleological-argument-part-i</w:t>
        </w:r>
      </w:hyperlink>
    </w:p>
    <w:p w14:paraId="2C0563C6" w14:textId="5C081073" w:rsidR="00502507" w:rsidRDefault="00F138C7" w:rsidP="000A3BDA">
      <w:pPr>
        <w:pStyle w:val="ListParagraph"/>
        <w:spacing w:after="1" w:line="258" w:lineRule="auto"/>
        <w:ind w:left="345"/>
      </w:pPr>
      <w:hyperlink r:id="rId11" w:history="1">
        <w:r w:rsidR="00502507">
          <w:rPr>
            <w:rStyle w:val="Hyperlink"/>
          </w:rPr>
          <w:t>https://thepanpsycast.com/panpsycast2/2016/12/11/episode-8-the-teleological-argument-part-ii</w:t>
        </w:r>
      </w:hyperlink>
    </w:p>
    <w:p w14:paraId="3C6BF9D9" w14:textId="6483A28C" w:rsidR="00502507" w:rsidRDefault="00180FDA" w:rsidP="003F2B95">
      <w:pPr>
        <w:pStyle w:val="ListParagraph"/>
        <w:numPr>
          <w:ilvl w:val="0"/>
          <w:numId w:val="25"/>
        </w:numPr>
        <w:spacing w:after="1" w:line="258" w:lineRule="auto"/>
      </w:pPr>
      <w:r w:rsidRPr="00810A2E">
        <w:rPr>
          <w:b/>
        </w:rPr>
        <w:t>Use the</w:t>
      </w:r>
      <w:r>
        <w:t xml:space="preserve"> </w:t>
      </w:r>
      <w:proofErr w:type="spellStart"/>
      <w:r w:rsidRPr="00810A2E">
        <w:rPr>
          <w:b/>
        </w:rPr>
        <w:t>peped</w:t>
      </w:r>
      <w:proofErr w:type="spellEnd"/>
      <w:r w:rsidRPr="00810A2E">
        <w:rPr>
          <w:b/>
        </w:rPr>
        <w:t xml:space="preserve"> website</w:t>
      </w:r>
      <w:r>
        <w:t xml:space="preserve"> to read about your first</w:t>
      </w:r>
      <w:r w:rsidR="00502507">
        <w:t xml:space="preserve"> Phil</w:t>
      </w:r>
      <w:r>
        <w:t>o</w:t>
      </w:r>
      <w:r w:rsidR="00502507">
        <w:t>sophy</w:t>
      </w:r>
      <w:r>
        <w:t xml:space="preserve"> </w:t>
      </w:r>
      <w:r w:rsidR="00502507">
        <w:t>topic</w:t>
      </w:r>
      <w:r>
        <w:t>: Teleo</w:t>
      </w:r>
      <w:r w:rsidR="00502507">
        <w:t>logical Arguments</w:t>
      </w:r>
    </w:p>
    <w:p w14:paraId="6E8FCB0E" w14:textId="2A7097B6" w:rsidR="00180FDA" w:rsidRDefault="00F138C7" w:rsidP="00180FDA">
      <w:pPr>
        <w:pStyle w:val="ListParagraph"/>
        <w:spacing w:after="1" w:line="258" w:lineRule="auto"/>
        <w:ind w:left="345"/>
      </w:pPr>
      <w:hyperlink r:id="rId12" w:history="1">
        <w:r w:rsidR="00180FDA">
          <w:rPr>
            <w:rStyle w:val="Hyperlink"/>
          </w:rPr>
          <w:t>https://peped.org/philosophicalinvestigations/philosophy/as/teleological-argument/</w:t>
        </w:r>
      </w:hyperlink>
    </w:p>
    <w:p w14:paraId="49CD899C" w14:textId="0D4CE35B" w:rsidR="00502507" w:rsidRDefault="00502507" w:rsidP="003F2B95">
      <w:pPr>
        <w:pStyle w:val="ListParagraph"/>
        <w:numPr>
          <w:ilvl w:val="0"/>
          <w:numId w:val="25"/>
        </w:numPr>
        <w:spacing w:after="1" w:line="258" w:lineRule="auto"/>
      </w:pPr>
      <w:r w:rsidRPr="00810A2E">
        <w:rPr>
          <w:b/>
        </w:rPr>
        <w:t>Read current articles</w:t>
      </w:r>
      <w:r>
        <w:t xml:space="preserve"> from The Philosophers Magazine.</w:t>
      </w:r>
    </w:p>
    <w:p w14:paraId="59BAD075" w14:textId="5B7D2F1C" w:rsidR="00502507" w:rsidRDefault="00F138C7" w:rsidP="00502507">
      <w:pPr>
        <w:pStyle w:val="ListParagraph"/>
        <w:spacing w:after="1" w:line="258" w:lineRule="auto"/>
        <w:ind w:left="345"/>
      </w:pPr>
      <w:hyperlink r:id="rId13" w:history="1">
        <w:r w:rsidR="00502507">
          <w:rPr>
            <w:rStyle w:val="Hyperlink"/>
          </w:rPr>
          <w:t>https://www.philosophersmag.com/</w:t>
        </w:r>
      </w:hyperlink>
    </w:p>
    <w:p w14:paraId="6C853DBB" w14:textId="4333191A" w:rsidR="00502507" w:rsidRDefault="00502507" w:rsidP="003F2B95">
      <w:pPr>
        <w:pStyle w:val="ListParagraph"/>
        <w:numPr>
          <w:ilvl w:val="0"/>
          <w:numId w:val="25"/>
        </w:numPr>
        <w:spacing w:after="1" w:line="258" w:lineRule="auto"/>
      </w:pPr>
      <w:r w:rsidRPr="00810A2E">
        <w:rPr>
          <w:b/>
        </w:rPr>
        <w:t>Play 2 of the games</w:t>
      </w:r>
      <w:r>
        <w:t xml:space="preserve"> form The Philosophers Magazine.</w:t>
      </w:r>
    </w:p>
    <w:p w14:paraId="45CE814C" w14:textId="19A8F00C" w:rsidR="00502507" w:rsidRDefault="00F138C7" w:rsidP="00502507">
      <w:pPr>
        <w:pStyle w:val="ListParagraph"/>
        <w:spacing w:after="1" w:line="258" w:lineRule="auto"/>
        <w:ind w:left="345"/>
      </w:pPr>
      <w:hyperlink r:id="rId14" w:history="1">
        <w:r w:rsidR="00502507">
          <w:rPr>
            <w:rStyle w:val="Hyperlink"/>
          </w:rPr>
          <w:t>https://www.philosophersmag.com/games</w:t>
        </w:r>
      </w:hyperlink>
    </w:p>
    <w:p w14:paraId="305271D8" w14:textId="77777777" w:rsidR="00502507" w:rsidRDefault="00502507" w:rsidP="003F2B95">
      <w:pPr>
        <w:pStyle w:val="ListParagraph"/>
        <w:numPr>
          <w:ilvl w:val="0"/>
          <w:numId w:val="25"/>
        </w:numPr>
        <w:spacing w:after="1" w:line="258" w:lineRule="auto"/>
      </w:pPr>
      <w:r w:rsidRPr="00810A2E">
        <w:rPr>
          <w:b/>
        </w:rPr>
        <w:t>Try the ‘</w:t>
      </w:r>
      <w:proofErr w:type="spellStart"/>
      <w:r w:rsidRPr="00810A2E">
        <w:rPr>
          <w:b/>
        </w:rPr>
        <w:t>brainsqueezers</w:t>
      </w:r>
      <w:proofErr w:type="spellEnd"/>
      <w:r w:rsidRPr="00810A2E">
        <w:rPr>
          <w:b/>
        </w:rPr>
        <w:t>’</w:t>
      </w:r>
      <w:r>
        <w:t>. These are good if you don’t have too much time, or if you’re finding it difficult to settle to anything more concentrated.</w:t>
      </w:r>
    </w:p>
    <w:p w14:paraId="256AB2A7" w14:textId="1C74BBB5" w:rsidR="00502507" w:rsidRDefault="00F138C7" w:rsidP="00502507">
      <w:pPr>
        <w:pStyle w:val="ListParagraph"/>
        <w:spacing w:after="1" w:line="258" w:lineRule="auto"/>
        <w:ind w:left="345"/>
      </w:pPr>
      <w:hyperlink r:id="rId15" w:history="1">
        <w:r w:rsidR="00502507">
          <w:rPr>
            <w:rStyle w:val="Hyperlink"/>
          </w:rPr>
          <w:t>https://www.thephilosophyman.com/brainsqueezers</w:t>
        </w:r>
      </w:hyperlink>
    </w:p>
    <w:p w14:paraId="26ADC6D1" w14:textId="759C7436" w:rsidR="00180FDA" w:rsidRDefault="00180FDA" w:rsidP="003F2B95">
      <w:pPr>
        <w:pStyle w:val="ListParagraph"/>
        <w:numPr>
          <w:ilvl w:val="0"/>
          <w:numId w:val="25"/>
        </w:numPr>
      </w:pPr>
      <w:r w:rsidRPr="00180FDA">
        <w:rPr>
          <w:b/>
        </w:rPr>
        <w:lastRenderedPageBreak/>
        <w:t>TED talks</w:t>
      </w:r>
      <w:r>
        <w:t xml:space="preserve"> – these are usually wonderful, with plenty to stimulate your questioning and reasoning skills. Some favourites: Elizabeth Loftus – how reliable is your memory? Dan Gilbert – why we make bad decisions, Richard Dawkins – militant atheism, Chimamanda Ngozi Adichie – We should all be feminists, Damon Horowitz – Philosophy in prison. Write note</w:t>
      </w:r>
      <w:r w:rsidR="00810A2E">
        <w:t xml:space="preserve">s as you listen </w:t>
      </w:r>
      <w:r>
        <w:t xml:space="preserve">and practise the skill of jotting down key points at speed. Ask yourself questions when you get to the end: what were the speaker’s key messages? Do you agree with the speaker? What might someone who disagreed say, and what might their reasons be? </w:t>
      </w:r>
    </w:p>
    <w:p w14:paraId="15C2B029" w14:textId="2BE00DF2" w:rsidR="00810A2E" w:rsidRDefault="002523CD" w:rsidP="00C03C70">
      <w:pPr>
        <w:pStyle w:val="ListParagraph"/>
        <w:numPr>
          <w:ilvl w:val="0"/>
          <w:numId w:val="25"/>
        </w:numPr>
      </w:pPr>
      <w:r>
        <w:rPr>
          <w:b/>
          <w:color w:val="auto"/>
          <w:sz w:val="24"/>
          <w:szCs w:val="28"/>
        </w:rPr>
        <w:t xml:space="preserve">Key Philosophers </w:t>
      </w:r>
      <w:r w:rsidR="00810A2E" w:rsidRPr="00810A2E">
        <w:rPr>
          <w:b/>
          <w:color w:val="auto"/>
          <w:sz w:val="24"/>
          <w:szCs w:val="28"/>
        </w:rPr>
        <w:t>Research skills</w:t>
      </w:r>
      <w:r w:rsidR="00810A2E" w:rsidRPr="00810A2E">
        <w:rPr>
          <w:color w:val="auto"/>
          <w:sz w:val="24"/>
          <w:szCs w:val="28"/>
        </w:rPr>
        <w:t xml:space="preserve">: </w:t>
      </w:r>
      <w:r w:rsidR="00810A2E">
        <w:t>There are all kinds of resources on line and in books to help you, if you want to start to learn a little more about some of the philosophers you will meet in you're a level course. Use Wikipedia as a starting point and follow some of the links in the articles. Practice using a range of sources to find out about a single person. When you have gathered together range of information, try and synthesise it into a single piece of writing of your own. You could do some research about any of the following:</w:t>
      </w:r>
      <w:r w:rsidR="00C03C70">
        <w:t xml:space="preserve"> </w:t>
      </w:r>
      <w:proofErr w:type="gramStart"/>
      <w:r w:rsidR="00810A2E">
        <w:t xml:space="preserve">Plato </w:t>
      </w:r>
      <w:r w:rsidR="00C03C70">
        <w:t>,</w:t>
      </w:r>
      <w:proofErr w:type="gramEnd"/>
      <w:r w:rsidR="00C03C70">
        <w:t xml:space="preserve"> </w:t>
      </w:r>
      <w:r w:rsidR="00810A2E">
        <w:t>Aristotle</w:t>
      </w:r>
      <w:r w:rsidR="00C03C70">
        <w:t xml:space="preserve">, </w:t>
      </w:r>
      <w:r w:rsidR="00810A2E">
        <w:t>Aquinas</w:t>
      </w:r>
      <w:r w:rsidR="00C03C70">
        <w:t xml:space="preserve">, </w:t>
      </w:r>
      <w:r w:rsidR="00810A2E">
        <w:t>Bentham</w:t>
      </w:r>
      <w:r w:rsidR="00C03C70">
        <w:t xml:space="preserve">, </w:t>
      </w:r>
      <w:r w:rsidR="00810A2E">
        <w:t>Mill</w:t>
      </w:r>
      <w:r w:rsidR="00C03C70">
        <w:t xml:space="preserve">, </w:t>
      </w:r>
      <w:r w:rsidR="00810A2E">
        <w:t>Hume</w:t>
      </w:r>
      <w:r w:rsidR="00C03C70">
        <w:t xml:space="preserve"> and </w:t>
      </w:r>
      <w:r w:rsidR="00810A2E">
        <w:t>Kant</w:t>
      </w:r>
    </w:p>
    <w:p w14:paraId="700ABAE2" w14:textId="5A0FA23D" w:rsidR="00810A2E" w:rsidRDefault="00810A2E" w:rsidP="003F2B95">
      <w:pPr>
        <w:pStyle w:val="ListParagraph"/>
        <w:numPr>
          <w:ilvl w:val="0"/>
          <w:numId w:val="25"/>
        </w:numPr>
      </w:pPr>
      <w:r w:rsidRPr="00C03C70">
        <w:rPr>
          <w:b/>
        </w:rPr>
        <w:t>Watch Something Educational</w:t>
      </w:r>
      <w:r>
        <w:t xml:space="preserve">. All kinds of films and series have philosophical and religious ideas in them, so follow your own interests! You could try these, or choose something else, but try and use them as a stimulus for thinking and writing, rather than just sitting in front of them: Try </w:t>
      </w:r>
      <w:r w:rsidRPr="00810A2E">
        <w:rPr>
          <w:rFonts w:cstheme="minorHAnsi"/>
          <w:color w:val="201F1E"/>
        </w:rPr>
        <w:t xml:space="preserve">Louis Theroux documentary on Polyamorous relationships: Love without limits and any on the Westborough Baptist Church, The Imitation Game, </w:t>
      </w:r>
      <w:r>
        <w:t>The Good Place, The Matrix, Unorthodox, Twelve Angry Men, The Boy Who Harnessed the Wind, Greenbook, Z for Z</w:t>
      </w:r>
      <w:r w:rsidRPr="00A067B2">
        <w:t>achariah</w:t>
      </w:r>
      <w:r>
        <w:t xml:space="preserve"> (also a book).</w:t>
      </w:r>
    </w:p>
    <w:p w14:paraId="17FB8BF8" w14:textId="77777777" w:rsidR="00C03C70" w:rsidRDefault="00810A2E" w:rsidP="00C03C70">
      <w:pPr>
        <w:pStyle w:val="ListParagraph"/>
        <w:numPr>
          <w:ilvl w:val="0"/>
          <w:numId w:val="25"/>
        </w:numPr>
      </w:pPr>
      <w:r w:rsidRPr="00C03C70">
        <w:rPr>
          <w:b/>
        </w:rPr>
        <w:t>Brush up on your current knowledge</w:t>
      </w:r>
      <w:r>
        <w:t xml:space="preserve">: </w:t>
      </w:r>
    </w:p>
    <w:p w14:paraId="1F0CC887" w14:textId="77777777" w:rsidR="00C03C70" w:rsidRDefault="00810A2E" w:rsidP="00C03C70">
      <w:pPr>
        <w:pStyle w:val="ListParagraph"/>
        <w:rPr>
          <w:rStyle w:val="Hyperlink"/>
        </w:rPr>
      </w:pPr>
      <w:r w:rsidRPr="004C01A9">
        <w:t>BBC bites</w:t>
      </w:r>
      <w:r>
        <w:t xml:space="preserve">ize sections on Islam: </w:t>
      </w:r>
      <w:hyperlink r:id="rId16" w:history="1">
        <w:r w:rsidRPr="004C01A9">
          <w:rPr>
            <w:rStyle w:val="Hyperlink"/>
          </w:rPr>
          <w:t>https</w:t>
        </w:r>
      </w:hyperlink>
      <w:hyperlink r:id="rId17" w:history="1">
        <w:r w:rsidRPr="004C01A9">
          <w:rPr>
            <w:rStyle w:val="Hyperlink"/>
          </w:rPr>
          <w:t>://www.bbc.co.uk/bitesize/examspecs/zjgx47h</w:t>
        </w:r>
      </w:hyperlink>
    </w:p>
    <w:p w14:paraId="153913FB" w14:textId="00B34D15" w:rsidR="00B65117" w:rsidRDefault="00810A2E" w:rsidP="00C03C70">
      <w:pPr>
        <w:pStyle w:val="ListParagraph"/>
      </w:pPr>
      <w:r w:rsidRPr="004C01A9">
        <w:t xml:space="preserve">Seneca </w:t>
      </w:r>
      <w:r>
        <w:t xml:space="preserve">particularly the sections on Islam and themes. </w:t>
      </w:r>
      <w:bookmarkStart w:id="0" w:name="_GoBack"/>
      <w:bookmarkEnd w:id="0"/>
    </w:p>
    <w:p w14:paraId="38571472" w14:textId="77777777" w:rsidR="00B65117" w:rsidRDefault="00B65117" w:rsidP="00B65117">
      <w:pPr>
        <w:spacing w:after="1" w:line="258" w:lineRule="auto"/>
        <w:ind w:left="-5" w:hanging="10"/>
      </w:pPr>
    </w:p>
    <w:p w14:paraId="51CDF8E4" w14:textId="77777777" w:rsidR="00C64D41" w:rsidRDefault="000B7393">
      <w:pPr>
        <w:spacing w:after="158"/>
        <w:ind w:left="13"/>
        <w:jc w:val="center"/>
      </w:pPr>
      <w:r>
        <w:rPr>
          <w:b/>
        </w:rPr>
        <w:t xml:space="preserve">Please bring your work with you to your first lesson. </w:t>
      </w:r>
    </w:p>
    <w:p w14:paraId="65D2359E" w14:textId="11ACFB73" w:rsidR="00C64D41" w:rsidRDefault="000B7393">
      <w:pPr>
        <w:spacing w:after="159"/>
        <w:ind w:left="-5" w:hanging="10"/>
        <w:rPr>
          <w:b/>
        </w:rPr>
      </w:pPr>
      <w:r>
        <w:rPr>
          <w:b/>
        </w:rPr>
        <w:t xml:space="preserve">Potentially useful websites: </w:t>
      </w:r>
    </w:p>
    <w:p w14:paraId="343730E9" w14:textId="694F364C" w:rsidR="00A244A1" w:rsidRDefault="00A244A1">
      <w:pPr>
        <w:spacing w:after="159"/>
        <w:ind w:left="-5" w:hanging="10"/>
      </w:pPr>
      <w:proofErr w:type="spellStart"/>
      <w:r w:rsidRPr="00180FDA">
        <w:rPr>
          <w:b/>
        </w:rPr>
        <w:t>Panpsycasts</w:t>
      </w:r>
      <w:proofErr w:type="spellEnd"/>
      <w:r>
        <w:t xml:space="preserve"> - </w:t>
      </w:r>
      <w:hyperlink r:id="rId18" w:history="1">
        <w:r>
          <w:rPr>
            <w:rStyle w:val="Hyperlink"/>
          </w:rPr>
          <w:t>https://thepanpsycast.com/</w:t>
        </w:r>
      </w:hyperlink>
    </w:p>
    <w:p w14:paraId="389D8F9D" w14:textId="0B82851E" w:rsidR="00A244A1" w:rsidRDefault="00A244A1">
      <w:pPr>
        <w:spacing w:after="159"/>
        <w:ind w:left="-5" w:hanging="10"/>
      </w:pPr>
      <w:r>
        <w:t>This website gives lots of interesting, contemporary podcasts on the topics we cover.</w:t>
      </w:r>
      <w:r w:rsidR="000A3BDA">
        <w:t xml:space="preserve"> Browse episodes by category.</w:t>
      </w:r>
    </w:p>
    <w:p w14:paraId="29703579" w14:textId="0AEB38BD" w:rsidR="00A244A1" w:rsidRDefault="00A244A1" w:rsidP="00A244A1">
      <w:r w:rsidRPr="00B164C5">
        <w:rPr>
          <w:b/>
        </w:rPr>
        <w:t xml:space="preserve">The Philosophy </w:t>
      </w:r>
      <w:proofErr w:type="gramStart"/>
      <w:r w:rsidRPr="00B164C5">
        <w:rPr>
          <w:b/>
        </w:rPr>
        <w:t>Man</w:t>
      </w:r>
      <w:r>
        <w:t xml:space="preserve">  -</w:t>
      </w:r>
      <w:proofErr w:type="gramEnd"/>
      <w:r>
        <w:t xml:space="preserve">  </w:t>
      </w:r>
      <w:hyperlink r:id="rId19" w:history="1">
        <w:r>
          <w:rPr>
            <w:rStyle w:val="Hyperlink"/>
          </w:rPr>
          <w:t>https://www.thephilosophyman.com/</w:t>
        </w:r>
      </w:hyperlink>
    </w:p>
    <w:p w14:paraId="1D65BC07" w14:textId="1D412A0C" w:rsidR="00A244A1" w:rsidRDefault="000A3BDA" w:rsidP="00A244A1">
      <w:r>
        <w:t>T</w:t>
      </w:r>
      <w:r w:rsidR="00A244A1">
        <w:t>his website gives you lots of different ideas</w:t>
      </w:r>
      <w:r>
        <w:t xml:space="preserve"> to think about. </w:t>
      </w:r>
    </w:p>
    <w:p w14:paraId="55684E5D" w14:textId="7CA71D2B" w:rsidR="00502507" w:rsidRDefault="00A244A1" w:rsidP="00A244A1">
      <w:pPr>
        <w:rPr>
          <w:b/>
        </w:rPr>
      </w:pPr>
      <w:r w:rsidRPr="00B164C5">
        <w:rPr>
          <w:b/>
        </w:rPr>
        <w:t>Philosophers Magazine</w:t>
      </w:r>
      <w:r>
        <w:rPr>
          <w:b/>
        </w:rPr>
        <w:t xml:space="preserve"> – </w:t>
      </w:r>
      <w:hyperlink r:id="rId20" w:history="1">
        <w:r w:rsidR="00D362BD">
          <w:rPr>
            <w:rStyle w:val="Hyperlink"/>
          </w:rPr>
          <w:t>https://peped.org/philosophicalinvestigations/</w:t>
        </w:r>
      </w:hyperlink>
    </w:p>
    <w:p w14:paraId="01754F2D" w14:textId="3956E3A7" w:rsidR="00A244A1" w:rsidRPr="00502507" w:rsidRDefault="00A244A1" w:rsidP="00A244A1">
      <w:pPr>
        <w:rPr>
          <w:b/>
        </w:rPr>
      </w:pPr>
      <w:r>
        <w:t>Lots to think about!</w:t>
      </w:r>
    </w:p>
    <w:p w14:paraId="02ECA14C" w14:textId="43C2092E" w:rsidR="00A244A1" w:rsidRDefault="00A244A1" w:rsidP="00A244A1">
      <w:proofErr w:type="spellStart"/>
      <w:r w:rsidRPr="00084080">
        <w:rPr>
          <w:b/>
        </w:rPr>
        <w:t>Peped</w:t>
      </w:r>
      <w:proofErr w:type="spellEnd"/>
      <w:r w:rsidRPr="00084080">
        <w:rPr>
          <w:b/>
        </w:rPr>
        <w:t xml:space="preserve"> – </w:t>
      </w:r>
      <w:hyperlink r:id="rId21" w:history="1">
        <w:r w:rsidR="002523CD">
          <w:rPr>
            <w:rStyle w:val="Hyperlink"/>
          </w:rPr>
          <w:t>https://peped.org/philosophicalinvestigations/</w:t>
        </w:r>
      </w:hyperlink>
    </w:p>
    <w:p w14:paraId="4C5FD2BA" w14:textId="41016C72" w:rsidR="00C64D41" w:rsidRDefault="00A244A1" w:rsidP="00C03C70">
      <w:r>
        <w:t xml:space="preserve">This website has a lot of good resources that you might use once you start you're a level course; you could dip in and start exploring some of the ideas you will meet next year. </w:t>
      </w:r>
    </w:p>
    <w:p w14:paraId="13240BBB" w14:textId="04B793D2" w:rsidR="00C64D41" w:rsidRDefault="000B7393">
      <w:pPr>
        <w:spacing w:after="159"/>
        <w:ind w:left="-5" w:hanging="10"/>
        <w:rPr>
          <w:b/>
        </w:rPr>
      </w:pPr>
      <w:r>
        <w:rPr>
          <w:b/>
        </w:rPr>
        <w:t xml:space="preserve">Link to the Specification: </w:t>
      </w:r>
    </w:p>
    <w:p w14:paraId="11AE9CA9" w14:textId="6EAA1765" w:rsidR="00180FDA" w:rsidRDefault="00F138C7">
      <w:pPr>
        <w:spacing w:after="159"/>
        <w:ind w:left="-5" w:hanging="10"/>
        <w:rPr>
          <w:rStyle w:val="Hyperlink"/>
          <w:rFonts w:cstheme="minorHAnsi"/>
        </w:rPr>
      </w:pPr>
      <w:hyperlink r:id="rId22" w:history="1">
        <w:r w:rsidR="00180FDA" w:rsidRPr="0040238E">
          <w:rPr>
            <w:rStyle w:val="Hyperlink"/>
            <w:rFonts w:cstheme="minorHAnsi"/>
          </w:rPr>
          <w:t>https://www.eduqas.co.uk/qualifications/religious-studies/as-a-level/</w:t>
        </w:r>
      </w:hyperlink>
    </w:p>
    <w:p w14:paraId="0E50708F" w14:textId="48274575" w:rsidR="00C03C70" w:rsidRPr="00D9027A" w:rsidRDefault="00C03C70">
      <w:pPr>
        <w:spacing w:after="159"/>
        <w:ind w:left="-5" w:hanging="10"/>
        <w:rPr>
          <w:b/>
        </w:rPr>
      </w:pPr>
      <w:r w:rsidRPr="00D9027A">
        <w:rPr>
          <w:b/>
        </w:rPr>
        <w:t>Further Reading</w:t>
      </w:r>
    </w:p>
    <w:p w14:paraId="0925154A" w14:textId="7E00D333" w:rsidR="00C03C70" w:rsidRPr="00F138C7" w:rsidRDefault="00C03C70" w:rsidP="00C03C70">
      <w:pPr>
        <w:rPr>
          <w:b/>
        </w:rPr>
      </w:pPr>
      <w:r w:rsidRPr="00C03C70">
        <w:rPr>
          <w:rFonts w:eastAsia="Times New Roman" w:cstheme="minorHAnsi"/>
        </w:rPr>
        <w:t xml:space="preserve">Sophie's World by </w:t>
      </w:r>
      <w:proofErr w:type="spellStart"/>
      <w:r w:rsidRPr="00C03C70">
        <w:rPr>
          <w:rFonts w:eastAsia="Times New Roman" w:cstheme="minorHAnsi"/>
        </w:rPr>
        <w:t>Jostein</w:t>
      </w:r>
      <w:proofErr w:type="spellEnd"/>
      <w:r w:rsidRPr="00C03C70">
        <w:rPr>
          <w:rFonts w:eastAsia="Times New Roman" w:cstheme="minorHAnsi"/>
        </w:rPr>
        <w:t xml:space="preserve"> </w:t>
      </w:r>
      <w:proofErr w:type="spellStart"/>
      <w:r w:rsidRPr="00C03C70">
        <w:rPr>
          <w:rFonts w:eastAsia="Times New Roman" w:cstheme="minorHAnsi"/>
        </w:rPr>
        <w:t>Gaarder</w:t>
      </w:r>
      <w:proofErr w:type="spellEnd"/>
      <w:r w:rsidR="00D9027A">
        <w:rPr>
          <w:rFonts w:eastAsia="Times New Roman" w:cstheme="minorHAnsi"/>
        </w:rPr>
        <w:t xml:space="preserve">, </w:t>
      </w:r>
      <w:r w:rsidRPr="00C03C70">
        <w:rPr>
          <w:rFonts w:eastAsia="Times New Roman" w:cstheme="minorHAnsi"/>
        </w:rPr>
        <w:t>The Philosophy Book: Big Ideas Simply Explained</w:t>
      </w:r>
      <w:r w:rsidR="00D9027A">
        <w:rPr>
          <w:rFonts w:eastAsia="Times New Roman" w:cstheme="minorHAnsi"/>
        </w:rPr>
        <w:t xml:space="preserve">, </w:t>
      </w:r>
      <w:r w:rsidR="00D9027A" w:rsidRPr="00D9027A">
        <w:t>The Blind Watchmaker, and/or The God Delusion – Richard Dawkins</w:t>
      </w:r>
      <w:r w:rsidR="00D9027A" w:rsidRPr="00D9027A">
        <w:rPr>
          <w:sz w:val="24"/>
          <w:szCs w:val="28"/>
        </w:rPr>
        <w:t>,</w:t>
      </w:r>
      <w:r w:rsidR="00D9027A" w:rsidRPr="00D9027A">
        <w:rPr>
          <w:rFonts w:eastAsia="Times New Roman" w:cstheme="minorHAnsi"/>
        </w:rPr>
        <w:t xml:space="preserve"> </w:t>
      </w:r>
      <w:r w:rsidRPr="00D9027A">
        <w:rPr>
          <w:sz w:val="24"/>
          <w:szCs w:val="28"/>
        </w:rPr>
        <w:t>The Puzzle of…  - Peter Vardy</w:t>
      </w:r>
      <w:r w:rsidRPr="00C03C70">
        <w:rPr>
          <w:sz w:val="24"/>
          <w:szCs w:val="28"/>
        </w:rPr>
        <w:t xml:space="preserve"> – this series of non-fiction books is about issues in religion and philosophy, very readable and you don’t have to be an expert to enjoy them. You can dip in and out of different chapters rather than having to start at the beginning and work through to the end.</w:t>
      </w:r>
    </w:p>
    <w:p w14:paraId="1DB9F79E" w14:textId="77777777" w:rsidR="00C03C70" w:rsidRPr="00C03C70" w:rsidRDefault="00C03C70" w:rsidP="00C03C70">
      <w:pPr>
        <w:shd w:val="clear" w:color="auto" w:fill="FFFFFF"/>
        <w:spacing w:after="0"/>
        <w:rPr>
          <w:rFonts w:eastAsia="Times New Roman" w:cstheme="minorHAnsi"/>
        </w:rPr>
      </w:pPr>
    </w:p>
    <w:p w14:paraId="25A07A17" w14:textId="77777777" w:rsidR="00C03C70" w:rsidRDefault="00C03C70">
      <w:pPr>
        <w:spacing w:after="159"/>
        <w:ind w:left="-5" w:hanging="10"/>
      </w:pPr>
    </w:p>
    <w:sectPr w:rsidR="00C03C70"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5F6"/>
    <w:multiLevelType w:val="hybridMultilevel"/>
    <w:tmpl w:val="7790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D2607"/>
    <w:multiLevelType w:val="hybridMultilevel"/>
    <w:tmpl w:val="251E7750"/>
    <w:lvl w:ilvl="0" w:tplc="A9E07810">
      <w:start w:val="1"/>
      <w:numFmt w:val="bullet"/>
      <w:lvlText w:val=""/>
      <w:lvlJc w:val="left"/>
      <w:pPr>
        <w:tabs>
          <w:tab w:val="num" w:pos="720"/>
        </w:tabs>
        <w:ind w:left="720" w:hanging="360"/>
      </w:pPr>
      <w:rPr>
        <w:rFonts w:ascii="Symbol" w:hAnsi="Symbol" w:hint="default"/>
      </w:rPr>
    </w:lvl>
    <w:lvl w:ilvl="1" w:tplc="8A9E67E6" w:tentative="1">
      <w:start w:val="1"/>
      <w:numFmt w:val="bullet"/>
      <w:lvlText w:val=""/>
      <w:lvlJc w:val="left"/>
      <w:pPr>
        <w:tabs>
          <w:tab w:val="num" w:pos="1440"/>
        </w:tabs>
        <w:ind w:left="1440" w:hanging="360"/>
      </w:pPr>
      <w:rPr>
        <w:rFonts w:ascii="Symbol" w:hAnsi="Symbol" w:hint="default"/>
      </w:rPr>
    </w:lvl>
    <w:lvl w:ilvl="2" w:tplc="69741DD8" w:tentative="1">
      <w:start w:val="1"/>
      <w:numFmt w:val="bullet"/>
      <w:lvlText w:val=""/>
      <w:lvlJc w:val="left"/>
      <w:pPr>
        <w:tabs>
          <w:tab w:val="num" w:pos="2160"/>
        </w:tabs>
        <w:ind w:left="2160" w:hanging="360"/>
      </w:pPr>
      <w:rPr>
        <w:rFonts w:ascii="Symbol" w:hAnsi="Symbol" w:hint="default"/>
      </w:rPr>
    </w:lvl>
    <w:lvl w:ilvl="3" w:tplc="52FAA548" w:tentative="1">
      <w:start w:val="1"/>
      <w:numFmt w:val="bullet"/>
      <w:lvlText w:val=""/>
      <w:lvlJc w:val="left"/>
      <w:pPr>
        <w:tabs>
          <w:tab w:val="num" w:pos="2880"/>
        </w:tabs>
        <w:ind w:left="2880" w:hanging="360"/>
      </w:pPr>
      <w:rPr>
        <w:rFonts w:ascii="Symbol" w:hAnsi="Symbol" w:hint="default"/>
      </w:rPr>
    </w:lvl>
    <w:lvl w:ilvl="4" w:tplc="37868710" w:tentative="1">
      <w:start w:val="1"/>
      <w:numFmt w:val="bullet"/>
      <w:lvlText w:val=""/>
      <w:lvlJc w:val="left"/>
      <w:pPr>
        <w:tabs>
          <w:tab w:val="num" w:pos="3600"/>
        </w:tabs>
        <w:ind w:left="3600" w:hanging="360"/>
      </w:pPr>
      <w:rPr>
        <w:rFonts w:ascii="Symbol" w:hAnsi="Symbol" w:hint="default"/>
      </w:rPr>
    </w:lvl>
    <w:lvl w:ilvl="5" w:tplc="D0861EAC" w:tentative="1">
      <w:start w:val="1"/>
      <w:numFmt w:val="bullet"/>
      <w:lvlText w:val=""/>
      <w:lvlJc w:val="left"/>
      <w:pPr>
        <w:tabs>
          <w:tab w:val="num" w:pos="4320"/>
        </w:tabs>
        <w:ind w:left="4320" w:hanging="360"/>
      </w:pPr>
      <w:rPr>
        <w:rFonts w:ascii="Symbol" w:hAnsi="Symbol" w:hint="default"/>
      </w:rPr>
    </w:lvl>
    <w:lvl w:ilvl="6" w:tplc="F0BC1A34" w:tentative="1">
      <w:start w:val="1"/>
      <w:numFmt w:val="bullet"/>
      <w:lvlText w:val=""/>
      <w:lvlJc w:val="left"/>
      <w:pPr>
        <w:tabs>
          <w:tab w:val="num" w:pos="5040"/>
        </w:tabs>
        <w:ind w:left="5040" w:hanging="360"/>
      </w:pPr>
      <w:rPr>
        <w:rFonts w:ascii="Symbol" w:hAnsi="Symbol" w:hint="default"/>
      </w:rPr>
    </w:lvl>
    <w:lvl w:ilvl="7" w:tplc="887EE1EC" w:tentative="1">
      <w:start w:val="1"/>
      <w:numFmt w:val="bullet"/>
      <w:lvlText w:val=""/>
      <w:lvlJc w:val="left"/>
      <w:pPr>
        <w:tabs>
          <w:tab w:val="num" w:pos="5760"/>
        </w:tabs>
        <w:ind w:left="5760" w:hanging="360"/>
      </w:pPr>
      <w:rPr>
        <w:rFonts w:ascii="Symbol" w:hAnsi="Symbol" w:hint="default"/>
      </w:rPr>
    </w:lvl>
    <w:lvl w:ilvl="8" w:tplc="C174257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EA2DDB"/>
    <w:multiLevelType w:val="hybridMultilevel"/>
    <w:tmpl w:val="CFEE5450"/>
    <w:lvl w:ilvl="0" w:tplc="FC640BA2">
      <w:start w:val="1"/>
      <w:numFmt w:val="bullet"/>
      <w:lvlText w:val=""/>
      <w:lvlJc w:val="left"/>
      <w:pPr>
        <w:tabs>
          <w:tab w:val="num" w:pos="720"/>
        </w:tabs>
        <w:ind w:left="720" w:hanging="360"/>
      </w:pPr>
      <w:rPr>
        <w:rFonts w:ascii="Symbol" w:hAnsi="Symbol" w:hint="default"/>
      </w:rPr>
    </w:lvl>
    <w:lvl w:ilvl="1" w:tplc="9EFA75D8" w:tentative="1">
      <w:start w:val="1"/>
      <w:numFmt w:val="bullet"/>
      <w:lvlText w:val=""/>
      <w:lvlJc w:val="left"/>
      <w:pPr>
        <w:tabs>
          <w:tab w:val="num" w:pos="1440"/>
        </w:tabs>
        <w:ind w:left="1440" w:hanging="360"/>
      </w:pPr>
      <w:rPr>
        <w:rFonts w:ascii="Symbol" w:hAnsi="Symbol" w:hint="default"/>
      </w:rPr>
    </w:lvl>
    <w:lvl w:ilvl="2" w:tplc="6252769A" w:tentative="1">
      <w:start w:val="1"/>
      <w:numFmt w:val="bullet"/>
      <w:lvlText w:val=""/>
      <w:lvlJc w:val="left"/>
      <w:pPr>
        <w:tabs>
          <w:tab w:val="num" w:pos="2160"/>
        </w:tabs>
        <w:ind w:left="2160" w:hanging="360"/>
      </w:pPr>
      <w:rPr>
        <w:rFonts w:ascii="Symbol" w:hAnsi="Symbol" w:hint="default"/>
      </w:rPr>
    </w:lvl>
    <w:lvl w:ilvl="3" w:tplc="8F8C98CE" w:tentative="1">
      <w:start w:val="1"/>
      <w:numFmt w:val="bullet"/>
      <w:lvlText w:val=""/>
      <w:lvlJc w:val="left"/>
      <w:pPr>
        <w:tabs>
          <w:tab w:val="num" w:pos="2880"/>
        </w:tabs>
        <w:ind w:left="2880" w:hanging="360"/>
      </w:pPr>
      <w:rPr>
        <w:rFonts w:ascii="Symbol" w:hAnsi="Symbol" w:hint="default"/>
      </w:rPr>
    </w:lvl>
    <w:lvl w:ilvl="4" w:tplc="865A9748" w:tentative="1">
      <w:start w:val="1"/>
      <w:numFmt w:val="bullet"/>
      <w:lvlText w:val=""/>
      <w:lvlJc w:val="left"/>
      <w:pPr>
        <w:tabs>
          <w:tab w:val="num" w:pos="3600"/>
        </w:tabs>
        <w:ind w:left="3600" w:hanging="360"/>
      </w:pPr>
      <w:rPr>
        <w:rFonts w:ascii="Symbol" w:hAnsi="Symbol" w:hint="default"/>
      </w:rPr>
    </w:lvl>
    <w:lvl w:ilvl="5" w:tplc="51FA64C8" w:tentative="1">
      <w:start w:val="1"/>
      <w:numFmt w:val="bullet"/>
      <w:lvlText w:val=""/>
      <w:lvlJc w:val="left"/>
      <w:pPr>
        <w:tabs>
          <w:tab w:val="num" w:pos="4320"/>
        </w:tabs>
        <w:ind w:left="4320" w:hanging="360"/>
      </w:pPr>
      <w:rPr>
        <w:rFonts w:ascii="Symbol" w:hAnsi="Symbol" w:hint="default"/>
      </w:rPr>
    </w:lvl>
    <w:lvl w:ilvl="6" w:tplc="CBF05432" w:tentative="1">
      <w:start w:val="1"/>
      <w:numFmt w:val="bullet"/>
      <w:lvlText w:val=""/>
      <w:lvlJc w:val="left"/>
      <w:pPr>
        <w:tabs>
          <w:tab w:val="num" w:pos="5040"/>
        </w:tabs>
        <w:ind w:left="5040" w:hanging="360"/>
      </w:pPr>
      <w:rPr>
        <w:rFonts w:ascii="Symbol" w:hAnsi="Symbol" w:hint="default"/>
      </w:rPr>
    </w:lvl>
    <w:lvl w:ilvl="7" w:tplc="7B90C512" w:tentative="1">
      <w:start w:val="1"/>
      <w:numFmt w:val="bullet"/>
      <w:lvlText w:val=""/>
      <w:lvlJc w:val="left"/>
      <w:pPr>
        <w:tabs>
          <w:tab w:val="num" w:pos="5760"/>
        </w:tabs>
        <w:ind w:left="5760" w:hanging="360"/>
      </w:pPr>
      <w:rPr>
        <w:rFonts w:ascii="Symbol" w:hAnsi="Symbol" w:hint="default"/>
      </w:rPr>
    </w:lvl>
    <w:lvl w:ilvl="8" w:tplc="C18A410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A81209"/>
    <w:multiLevelType w:val="hybridMultilevel"/>
    <w:tmpl w:val="38EC08AC"/>
    <w:lvl w:ilvl="0" w:tplc="0809000B">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09D56AB3"/>
    <w:multiLevelType w:val="hybridMultilevel"/>
    <w:tmpl w:val="32D69AEA"/>
    <w:lvl w:ilvl="0" w:tplc="08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C5082"/>
    <w:multiLevelType w:val="hybridMultilevel"/>
    <w:tmpl w:val="2DC8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B75DD"/>
    <w:multiLevelType w:val="hybridMultilevel"/>
    <w:tmpl w:val="F27E63E4"/>
    <w:lvl w:ilvl="0" w:tplc="C1B6DDF8">
      <w:start w:val="1"/>
      <w:numFmt w:val="bullet"/>
      <w:lvlText w:val="•"/>
      <w:lvlJc w:val="left"/>
      <w:pPr>
        <w:tabs>
          <w:tab w:val="num" w:pos="720"/>
        </w:tabs>
        <w:ind w:left="720" w:hanging="360"/>
      </w:pPr>
      <w:rPr>
        <w:rFonts w:ascii="Arial" w:hAnsi="Arial" w:hint="default"/>
      </w:rPr>
    </w:lvl>
    <w:lvl w:ilvl="1" w:tplc="2326B0FA" w:tentative="1">
      <w:start w:val="1"/>
      <w:numFmt w:val="bullet"/>
      <w:lvlText w:val="•"/>
      <w:lvlJc w:val="left"/>
      <w:pPr>
        <w:tabs>
          <w:tab w:val="num" w:pos="1440"/>
        </w:tabs>
        <w:ind w:left="1440" w:hanging="360"/>
      </w:pPr>
      <w:rPr>
        <w:rFonts w:ascii="Arial" w:hAnsi="Arial" w:hint="default"/>
      </w:rPr>
    </w:lvl>
    <w:lvl w:ilvl="2" w:tplc="1D046C0C" w:tentative="1">
      <w:start w:val="1"/>
      <w:numFmt w:val="bullet"/>
      <w:lvlText w:val="•"/>
      <w:lvlJc w:val="left"/>
      <w:pPr>
        <w:tabs>
          <w:tab w:val="num" w:pos="2160"/>
        </w:tabs>
        <w:ind w:left="2160" w:hanging="360"/>
      </w:pPr>
      <w:rPr>
        <w:rFonts w:ascii="Arial" w:hAnsi="Arial" w:hint="default"/>
      </w:rPr>
    </w:lvl>
    <w:lvl w:ilvl="3" w:tplc="95289354" w:tentative="1">
      <w:start w:val="1"/>
      <w:numFmt w:val="bullet"/>
      <w:lvlText w:val="•"/>
      <w:lvlJc w:val="left"/>
      <w:pPr>
        <w:tabs>
          <w:tab w:val="num" w:pos="2880"/>
        </w:tabs>
        <w:ind w:left="2880" w:hanging="360"/>
      </w:pPr>
      <w:rPr>
        <w:rFonts w:ascii="Arial" w:hAnsi="Arial" w:hint="default"/>
      </w:rPr>
    </w:lvl>
    <w:lvl w:ilvl="4" w:tplc="7ECA8D2E" w:tentative="1">
      <w:start w:val="1"/>
      <w:numFmt w:val="bullet"/>
      <w:lvlText w:val="•"/>
      <w:lvlJc w:val="left"/>
      <w:pPr>
        <w:tabs>
          <w:tab w:val="num" w:pos="3600"/>
        </w:tabs>
        <w:ind w:left="3600" w:hanging="360"/>
      </w:pPr>
      <w:rPr>
        <w:rFonts w:ascii="Arial" w:hAnsi="Arial" w:hint="default"/>
      </w:rPr>
    </w:lvl>
    <w:lvl w:ilvl="5" w:tplc="B4524590" w:tentative="1">
      <w:start w:val="1"/>
      <w:numFmt w:val="bullet"/>
      <w:lvlText w:val="•"/>
      <w:lvlJc w:val="left"/>
      <w:pPr>
        <w:tabs>
          <w:tab w:val="num" w:pos="4320"/>
        </w:tabs>
        <w:ind w:left="4320" w:hanging="360"/>
      </w:pPr>
      <w:rPr>
        <w:rFonts w:ascii="Arial" w:hAnsi="Arial" w:hint="default"/>
      </w:rPr>
    </w:lvl>
    <w:lvl w:ilvl="6" w:tplc="1A5C9BFA" w:tentative="1">
      <w:start w:val="1"/>
      <w:numFmt w:val="bullet"/>
      <w:lvlText w:val="•"/>
      <w:lvlJc w:val="left"/>
      <w:pPr>
        <w:tabs>
          <w:tab w:val="num" w:pos="5040"/>
        </w:tabs>
        <w:ind w:left="5040" w:hanging="360"/>
      </w:pPr>
      <w:rPr>
        <w:rFonts w:ascii="Arial" w:hAnsi="Arial" w:hint="default"/>
      </w:rPr>
    </w:lvl>
    <w:lvl w:ilvl="7" w:tplc="30BE6190" w:tentative="1">
      <w:start w:val="1"/>
      <w:numFmt w:val="bullet"/>
      <w:lvlText w:val="•"/>
      <w:lvlJc w:val="left"/>
      <w:pPr>
        <w:tabs>
          <w:tab w:val="num" w:pos="5760"/>
        </w:tabs>
        <w:ind w:left="5760" w:hanging="360"/>
      </w:pPr>
      <w:rPr>
        <w:rFonts w:ascii="Arial" w:hAnsi="Arial" w:hint="default"/>
      </w:rPr>
    </w:lvl>
    <w:lvl w:ilvl="8" w:tplc="43F0B5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D54DA6"/>
    <w:multiLevelType w:val="hybridMultilevel"/>
    <w:tmpl w:val="6296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01305"/>
    <w:multiLevelType w:val="hybridMultilevel"/>
    <w:tmpl w:val="7D604312"/>
    <w:lvl w:ilvl="0" w:tplc="613229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96336"/>
    <w:multiLevelType w:val="hybridMultilevel"/>
    <w:tmpl w:val="FEDE22F6"/>
    <w:lvl w:ilvl="0" w:tplc="EDF8F96A">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0" w15:restartNumberingAfterBreak="0">
    <w:nsid w:val="2BFE591A"/>
    <w:multiLevelType w:val="hybridMultilevel"/>
    <w:tmpl w:val="F58CC17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74A7"/>
    <w:multiLevelType w:val="hybridMultilevel"/>
    <w:tmpl w:val="6C3C9664"/>
    <w:lvl w:ilvl="0" w:tplc="15AC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F6398"/>
    <w:multiLevelType w:val="hybridMultilevel"/>
    <w:tmpl w:val="8A60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76DA5"/>
    <w:multiLevelType w:val="hybridMultilevel"/>
    <w:tmpl w:val="B1FCA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779B1"/>
    <w:multiLevelType w:val="hybridMultilevel"/>
    <w:tmpl w:val="9166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B10B4"/>
    <w:multiLevelType w:val="hybridMultilevel"/>
    <w:tmpl w:val="F73EB1E0"/>
    <w:lvl w:ilvl="0" w:tplc="92C8AA66">
      <w:start w:val="1"/>
      <w:numFmt w:val="bullet"/>
      <w:lvlText w:val=""/>
      <w:lvlJc w:val="left"/>
      <w:pPr>
        <w:tabs>
          <w:tab w:val="num" w:pos="720"/>
        </w:tabs>
        <w:ind w:left="720" w:hanging="360"/>
      </w:pPr>
      <w:rPr>
        <w:rFonts w:ascii="Symbol" w:hAnsi="Symbol" w:hint="default"/>
      </w:rPr>
    </w:lvl>
    <w:lvl w:ilvl="1" w:tplc="ABCC34C6" w:tentative="1">
      <w:start w:val="1"/>
      <w:numFmt w:val="bullet"/>
      <w:lvlText w:val=""/>
      <w:lvlJc w:val="left"/>
      <w:pPr>
        <w:tabs>
          <w:tab w:val="num" w:pos="1440"/>
        </w:tabs>
        <w:ind w:left="1440" w:hanging="360"/>
      </w:pPr>
      <w:rPr>
        <w:rFonts w:ascii="Symbol" w:hAnsi="Symbol" w:hint="default"/>
      </w:rPr>
    </w:lvl>
    <w:lvl w:ilvl="2" w:tplc="DBA85762" w:tentative="1">
      <w:start w:val="1"/>
      <w:numFmt w:val="bullet"/>
      <w:lvlText w:val=""/>
      <w:lvlJc w:val="left"/>
      <w:pPr>
        <w:tabs>
          <w:tab w:val="num" w:pos="2160"/>
        </w:tabs>
        <w:ind w:left="2160" w:hanging="360"/>
      </w:pPr>
      <w:rPr>
        <w:rFonts w:ascii="Symbol" w:hAnsi="Symbol" w:hint="default"/>
      </w:rPr>
    </w:lvl>
    <w:lvl w:ilvl="3" w:tplc="BC8CC920" w:tentative="1">
      <w:start w:val="1"/>
      <w:numFmt w:val="bullet"/>
      <w:lvlText w:val=""/>
      <w:lvlJc w:val="left"/>
      <w:pPr>
        <w:tabs>
          <w:tab w:val="num" w:pos="2880"/>
        </w:tabs>
        <w:ind w:left="2880" w:hanging="360"/>
      </w:pPr>
      <w:rPr>
        <w:rFonts w:ascii="Symbol" w:hAnsi="Symbol" w:hint="default"/>
      </w:rPr>
    </w:lvl>
    <w:lvl w:ilvl="4" w:tplc="6890D072" w:tentative="1">
      <w:start w:val="1"/>
      <w:numFmt w:val="bullet"/>
      <w:lvlText w:val=""/>
      <w:lvlJc w:val="left"/>
      <w:pPr>
        <w:tabs>
          <w:tab w:val="num" w:pos="3600"/>
        </w:tabs>
        <w:ind w:left="3600" w:hanging="360"/>
      </w:pPr>
      <w:rPr>
        <w:rFonts w:ascii="Symbol" w:hAnsi="Symbol" w:hint="default"/>
      </w:rPr>
    </w:lvl>
    <w:lvl w:ilvl="5" w:tplc="1B0AB70E" w:tentative="1">
      <w:start w:val="1"/>
      <w:numFmt w:val="bullet"/>
      <w:lvlText w:val=""/>
      <w:lvlJc w:val="left"/>
      <w:pPr>
        <w:tabs>
          <w:tab w:val="num" w:pos="4320"/>
        </w:tabs>
        <w:ind w:left="4320" w:hanging="360"/>
      </w:pPr>
      <w:rPr>
        <w:rFonts w:ascii="Symbol" w:hAnsi="Symbol" w:hint="default"/>
      </w:rPr>
    </w:lvl>
    <w:lvl w:ilvl="6" w:tplc="369434C8" w:tentative="1">
      <w:start w:val="1"/>
      <w:numFmt w:val="bullet"/>
      <w:lvlText w:val=""/>
      <w:lvlJc w:val="left"/>
      <w:pPr>
        <w:tabs>
          <w:tab w:val="num" w:pos="5040"/>
        </w:tabs>
        <w:ind w:left="5040" w:hanging="360"/>
      </w:pPr>
      <w:rPr>
        <w:rFonts w:ascii="Symbol" w:hAnsi="Symbol" w:hint="default"/>
      </w:rPr>
    </w:lvl>
    <w:lvl w:ilvl="7" w:tplc="4CF23234" w:tentative="1">
      <w:start w:val="1"/>
      <w:numFmt w:val="bullet"/>
      <w:lvlText w:val=""/>
      <w:lvlJc w:val="left"/>
      <w:pPr>
        <w:tabs>
          <w:tab w:val="num" w:pos="5760"/>
        </w:tabs>
        <w:ind w:left="5760" w:hanging="360"/>
      </w:pPr>
      <w:rPr>
        <w:rFonts w:ascii="Symbol" w:hAnsi="Symbol" w:hint="default"/>
      </w:rPr>
    </w:lvl>
    <w:lvl w:ilvl="8" w:tplc="3F5E736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F045BF9"/>
    <w:multiLevelType w:val="hybridMultilevel"/>
    <w:tmpl w:val="4EF2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20A3"/>
    <w:multiLevelType w:val="hybridMultilevel"/>
    <w:tmpl w:val="73B8FA4E"/>
    <w:lvl w:ilvl="0" w:tplc="08090001">
      <w:start w:val="1"/>
      <w:numFmt w:val="bullet"/>
      <w:lvlText w:val=""/>
      <w:lvlJc w:val="left"/>
      <w:pPr>
        <w:ind w:left="345" w:hanging="360"/>
      </w:pPr>
      <w:rPr>
        <w:rFonts w:ascii="Symbol" w:hAnsi="Symbol"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9" w15:restartNumberingAfterBreak="0">
    <w:nsid w:val="6AB02D39"/>
    <w:multiLevelType w:val="hybridMultilevel"/>
    <w:tmpl w:val="77C0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948B0"/>
    <w:multiLevelType w:val="hybridMultilevel"/>
    <w:tmpl w:val="A3D6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C32352"/>
    <w:multiLevelType w:val="hybridMultilevel"/>
    <w:tmpl w:val="568A4CA0"/>
    <w:lvl w:ilvl="0" w:tplc="17986EB4">
      <w:start w:val="1"/>
      <w:numFmt w:val="decimal"/>
      <w:lvlText w:val="%1."/>
      <w:lvlJc w:val="left"/>
      <w:pPr>
        <w:ind w:left="345" w:hanging="360"/>
      </w:pPr>
      <w:rPr>
        <w:rFonts w:ascii="Calibri" w:eastAsia="Calibri" w:hAnsi="Calibri" w:cs="Calibri"/>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3"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E7C31C2"/>
    <w:multiLevelType w:val="hybridMultilevel"/>
    <w:tmpl w:val="EFF66C42"/>
    <w:lvl w:ilvl="0" w:tplc="554491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26"/>
  </w:num>
  <w:num w:numId="3">
    <w:abstractNumId w:val="24"/>
  </w:num>
  <w:num w:numId="4">
    <w:abstractNumId w:val="12"/>
  </w:num>
  <w:num w:numId="5">
    <w:abstractNumId w:val="21"/>
  </w:num>
  <w:num w:numId="6">
    <w:abstractNumId w:val="17"/>
  </w:num>
  <w:num w:numId="7">
    <w:abstractNumId w:val="7"/>
  </w:num>
  <w:num w:numId="8">
    <w:abstractNumId w:val="20"/>
  </w:num>
  <w:num w:numId="9">
    <w:abstractNumId w:val="19"/>
  </w:num>
  <w:num w:numId="10">
    <w:abstractNumId w:val="5"/>
  </w:num>
  <w:num w:numId="11">
    <w:abstractNumId w:val="1"/>
  </w:num>
  <w:num w:numId="12">
    <w:abstractNumId w:val="2"/>
  </w:num>
  <w:num w:numId="13">
    <w:abstractNumId w:val="16"/>
  </w:num>
  <w:num w:numId="14">
    <w:abstractNumId w:val="9"/>
  </w:num>
  <w:num w:numId="15">
    <w:abstractNumId w:val="22"/>
  </w:num>
  <w:num w:numId="16">
    <w:abstractNumId w:val="18"/>
  </w:num>
  <w:num w:numId="17">
    <w:abstractNumId w:val="13"/>
  </w:num>
  <w:num w:numId="18">
    <w:abstractNumId w:val="0"/>
  </w:num>
  <w:num w:numId="19">
    <w:abstractNumId w:val="15"/>
  </w:num>
  <w:num w:numId="20">
    <w:abstractNumId w:val="6"/>
  </w:num>
  <w:num w:numId="21">
    <w:abstractNumId w:val="14"/>
  </w:num>
  <w:num w:numId="22">
    <w:abstractNumId w:val="25"/>
  </w:num>
  <w:num w:numId="23">
    <w:abstractNumId w:val="10"/>
  </w:num>
  <w:num w:numId="24">
    <w:abstractNumId w:val="11"/>
  </w:num>
  <w:num w:numId="25">
    <w:abstractNumId w:val="8"/>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1"/>
    <w:rsid w:val="00086B74"/>
    <w:rsid w:val="000A3BDA"/>
    <w:rsid w:val="000B7393"/>
    <w:rsid w:val="00180FDA"/>
    <w:rsid w:val="002523CD"/>
    <w:rsid w:val="00343962"/>
    <w:rsid w:val="003F2B95"/>
    <w:rsid w:val="0041511A"/>
    <w:rsid w:val="00502507"/>
    <w:rsid w:val="00563D96"/>
    <w:rsid w:val="00584232"/>
    <w:rsid w:val="00614457"/>
    <w:rsid w:val="00690C50"/>
    <w:rsid w:val="007315D6"/>
    <w:rsid w:val="0076468F"/>
    <w:rsid w:val="00810A2E"/>
    <w:rsid w:val="00887C68"/>
    <w:rsid w:val="00A244A1"/>
    <w:rsid w:val="00AE0F3D"/>
    <w:rsid w:val="00B65117"/>
    <w:rsid w:val="00BB1201"/>
    <w:rsid w:val="00C03C70"/>
    <w:rsid w:val="00C42FB3"/>
    <w:rsid w:val="00C64D41"/>
    <w:rsid w:val="00D362BD"/>
    <w:rsid w:val="00D9027A"/>
    <w:rsid w:val="00EC4E64"/>
    <w:rsid w:val="00F138C7"/>
    <w:rsid w:val="00F22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AA1C"/>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paragraph" w:styleId="NormalWeb">
    <w:name w:val="Normal (Web)"/>
    <w:basedOn w:val="Normal"/>
    <w:uiPriority w:val="99"/>
    <w:semiHidden/>
    <w:unhideWhenUsed/>
    <w:rsid w:val="00C42FB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6551">
      <w:bodyDiv w:val="1"/>
      <w:marLeft w:val="0"/>
      <w:marRight w:val="0"/>
      <w:marTop w:val="0"/>
      <w:marBottom w:val="0"/>
      <w:divBdr>
        <w:top w:val="none" w:sz="0" w:space="0" w:color="auto"/>
        <w:left w:val="none" w:sz="0" w:space="0" w:color="auto"/>
        <w:bottom w:val="none" w:sz="0" w:space="0" w:color="auto"/>
        <w:right w:val="none" w:sz="0" w:space="0" w:color="auto"/>
      </w:divBdr>
      <w:divsChild>
        <w:div w:id="980232218">
          <w:marLeft w:val="547"/>
          <w:marRight w:val="0"/>
          <w:marTop w:val="0"/>
          <w:marBottom w:val="0"/>
          <w:divBdr>
            <w:top w:val="none" w:sz="0" w:space="0" w:color="auto"/>
            <w:left w:val="none" w:sz="0" w:space="0" w:color="auto"/>
            <w:bottom w:val="none" w:sz="0" w:space="0" w:color="auto"/>
            <w:right w:val="none" w:sz="0" w:space="0" w:color="auto"/>
          </w:divBdr>
        </w:div>
        <w:div w:id="1005866413">
          <w:marLeft w:val="547"/>
          <w:marRight w:val="0"/>
          <w:marTop w:val="0"/>
          <w:marBottom w:val="0"/>
          <w:divBdr>
            <w:top w:val="none" w:sz="0" w:space="0" w:color="auto"/>
            <w:left w:val="none" w:sz="0" w:space="0" w:color="auto"/>
            <w:bottom w:val="none" w:sz="0" w:space="0" w:color="auto"/>
            <w:right w:val="none" w:sz="0" w:space="0" w:color="auto"/>
          </w:divBdr>
        </w:div>
        <w:div w:id="246427813">
          <w:marLeft w:val="547"/>
          <w:marRight w:val="0"/>
          <w:marTop w:val="0"/>
          <w:marBottom w:val="0"/>
          <w:divBdr>
            <w:top w:val="none" w:sz="0" w:space="0" w:color="auto"/>
            <w:left w:val="none" w:sz="0" w:space="0" w:color="auto"/>
            <w:bottom w:val="none" w:sz="0" w:space="0" w:color="auto"/>
            <w:right w:val="none" w:sz="0" w:space="0" w:color="auto"/>
          </w:divBdr>
        </w:div>
        <w:div w:id="871915457">
          <w:marLeft w:val="547"/>
          <w:marRight w:val="0"/>
          <w:marTop w:val="0"/>
          <w:marBottom w:val="0"/>
          <w:divBdr>
            <w:top w:val="none" w:sz="0" w:space="0" w:color="auto"/>
            <w:left w:val="none" w:sz="0" w:space="0" w:color="auto"/>
            <w:bottom w:val="none" w:sz="0" w:space="0" w:color="auto"/>
            <w:right w:val="none" w:sz="0" w:space="0" w:color="auto"/>
          </w:divBdr>
        </w:div>
        <w:div w:id="1767730199">
          <w:marLeft w:val="547"/>
          <w:marRight w:val="0"/>
          <w:marTop w:val="0"/>
          <w:marBottom w:val="0"/>
          <w:divBdr>
            <w:top w:val="none" w:sz="0" w:space="0" w:color="auto"/>
            <w:left w:val="none" w:sz="0" w:space="0" w:color="auto"/>
            <w:bottom w:val="none" w:sz="0" w:space="0" w:color="auto"/>
            <w:right w:val="none" w:sz="0" w:space="0" w:color="auto"/>
          </w:divBdr>
        </w:div>
        <w:div w:id="1116831421">
          <w:marLeft w:val="547"/>
          <w:marRight w:val="0"/>
          <w:marTop w:val="0"/>
          <w:marBottom w:val="0"/>
          <w:divBdr>
            <w:top w:val="none" w:sz="0" w:space="0" w:color="auto"/>
            <w:left w:val="none" w:sz="0" w:space="0" w:color="auto"/>
            <w:bottom w:val="none" w:sz="0" w:space="0" w:color="auto"/>
            <w:right w:val="none" w:sz="0" w:space="0" w:color="auto"/>
          </w:divBdr>
        </w:div>
        <w:div w:id="1129082749">
          <w:marLeft w:val="547"/>
          <w:marRight w:val="0"/>
          <w:marTop w:val="0"/>
          <w:marBottom w:val="0"/>
          <w:divBdr>
            <w:top w:val="none" w:sz="0" w:space="0" w:color="auto"/>
            <w:left w:val="none" w:sz="0" w:space="0" w:color="auto"/>
            <w:bottom w:val="none" w:sz="0" w:space="0" w:color="auto"/>
            <w:right w:val="none" w:sz="0" w:space="0" w:color="auto"/>
          </w:divBdr>
        </w:div>
        <w:div w:id="802113730">
          <w:marLeft w:val="547"/>
          <w:marRight w:val="0"/>
          <w:marTop w:val="0"/>
          <w:marBottom w:val="0"/>
          <w:divBdr>
            <w:top w:val="none" w:sz="0" w:space="0" w:color="auto"/>
            <w:left w:val="none" w:sz="0" w:space="0" w:color="auto"/>
            <w:bottom w:val="none" w:sz="0" w:space="0" w:color="auto"/>
            <w:right w:val="none" w:sz="0" w:space="0" w:color="auto"/>
          </w:divBdr>
        </w:div>
        <w:div w:id="375159418">
          <w:marLeft w:val="547"/>
          <w:marRight w:val="0"/>
          <w:marTop w:val="0"/>
          <w:marBottom w:val="0"/>
          <w:divBdr>
            <w:top w:val="none" w:sz="0" w:space="0" w:color="auto"/>
            <w:left w:val="none" w:sz="0" w:space="0" w:color="auto"/>
            <w:bottom w:val="none" w:sz="0" w:space="0" w:color="auto"/>
            <w:right w:val="none" w:sz="0" w:space="0" w:color="auto"/>
          </w:divBdr>
        </w:div>
        <w:div w:id="946039679">
          <w:marLeft w:val="547"/>
          <w:marRight w:val="0"/>
          <w:marTop w:val="0"/>
          <w:marBottom w:val="0"/>
          <w:divBdr>
            <w:top w:val="none" w:sz="0" w:space="0" w:color="auto"/>
            <w:left w:val="none" w:sz="0" w:space="0" w:color="auto"/>
            <w:bottom w:val="none" w:sz="0" w:space="0" w:color="auto"/>
            <w:right w:val="none" w:sz="0" w:space="0" w:color="auto"/>
          </w:divBdr>
        </w:div>
        <w:div w:id="127935468">
          <w:marLeft w:val="547"/>
          <w:marRight w:val="0"/>
          <w:marTop w:val="0"/>
          <w:marBottom w:val="0"/>
          <w:divBdr>
            <w:top w:val="none" w:sz="0" w:space="0" w:color="auto"/>
            <w:left w:val="none" w:sz="0" w:space="0" w:color="auto"/>
            <w:bottom w:val="none" w:sz="0" w:space="0" w:color="auto"/>
            <w:right w:val="none" w:sz="0" w:space="0" w:color="auto"/>
          </w:divBdr>
        </w:div>
        <w:div w:id="121920177">
          <w:marLeft w:val="547"/>
          <w:marRight w:val="0"/>
          <w:marTop w:val="0"/>
          <w:marBottom w:val="0"/>
          <w:divBdr>
            <w:top w:val="none" w:sz="0" w:space="0" w:color="auto"/>
            <w:left w:val="none" w:sz="0" w:space="0" w:color="auto"/>
            <w:bottom w:val="none" w:sz="0" w:space="0" w:color="auto"/>
            <w:right w:val="none" w:sz="0" w:space="0" w:color="auto"/>
          </w:divBdr>
        </w:div>
      </w:divsChild>
    </w:div>
    <w:div w:id="1408310960">
      <w:bodyDiv w:val="1"/>
      <w:marLeft w:val="0"/>
      <w:marRight w:val="0"/>
      <w:marTop w:val="0"/>
      <w:marBottom w:val="0"/>
      <w:divBdr>
        <w:top w:val="none" w:sz="0" w:space="0" w:color="auto"/>
        <w:left w:val="none" w:sz="0" w:space="0" w:color="auto"/>
        <w:bottom w:val="none" w:sz="0" w:space="0" w:color="auto"/>
        <w:right w:val="none" w:sz="0" w:space="0" w:color="auto"/>
      </w:divBdr>
      <w:divsChild>
        <w:div w:id="149755551">
          <w:marLeft w:val="547"/>
          <w:marRight w:val="0"/>
          <w:marTop w:val="0"/>
          <w:marBottom w:val="0"/>
          <w:divBdr>
            <w:top w:val="none" w:sz="0" w:space="0" w:color="auto"/>
            <w:left w:val="none" w:sz="0" w:space="0" w:color="auto"/>
            <w:bottom w:val="none" w:sz="0" w:space="0" w:color="auto"/>
            <w:right w:val="none" w:sz="0" w:space="0" w:color="auto"/>
          </w:divBdr>
        </w:div>
        <w:div w:id="602617129">
          <w:marLeft w:val="547"/>
          <w:marRight w:val="0"/>
          <w:marTop w:val="0"/>
          <w:marBottom w:val="0"/>
          <w:divBdr>
            <w:top w:val="none" w:sz="0" w:space="0" w:color="auto"/>
            <w:left w:val="none" w:sz="0" w:space="0" w:color="auto"/>
            <w:bottom w:val="none" w:sz="0" w:space="0" w:color="auto"/>
            <w:right w:val="none" w:sz="0" w:space="0" w:color="auto"/>
          </w:divBdr>
        </w:div>
        <w:div w:id="1018854857">
          <w:marLeft w:val="547"/>
          <w:marRight w:val="0"/>
          <w:marTop w:val="0"/>
          <w:marBottom w:val="0"/>
          <w:divBdr>
            <w:top w:val="none" w:sz="0" w:space="0" w:color="auto"/>
            <w:left w:val="none" w:sz="0" w:space="0" w:color="auto"/>
            <w:bottom w:val="none" w:sz="0" w:space="0" w:color="auto"/>
            <w:right w:val="none" w:sz="0" w:space="0" w:color="auto"/>
          </w:divBdr>
        </w:div>
        <w:div w:id="1778132901">
          <w:marLeft w:val="547"/>
          <w:marRight w:val="0"/>
          <w:marTop w:val="0"/>
          <w:marBottom w:val="0"/>
          <w:divBdr>
            <w:top w:val="none" w:sz="0" w:space="0" w:color="auto"/>
            <w:left w:val="none" w:sz="0" w:space="0" w:color="auto"/>
            <w:bottom w:val="none" w:sz="0" w:space="0" w:color="auto"/>
            <w:right w:val="none" w:sz="0" w:space="0" w:color="auto"/>
          </w:divBdr>
        </w:div>
        <w:div w:id="746925579">
          <w:marLeft w:val="547"/>
          <w:marRight w:val="0"/>
          <w:marTop w:val="0"/>
          <w:marBottom w:val="0"/>
          <w:divBdr>
            <w:top w:val="none" w:sz="0" w:space="0" w:color="auto"/>
            <w:left w:val="none" w:sz="0" w:space="0" w:color="auto"/>
            <w:bottom w:val="none" w:sz="0" w:space="0" w:color="auto"/>
            <w:right w:val="none" w:sz="0" w:space="0" w:color="auto"/>
          </w:divBdr>
        </w:div>
        <w:div w:id="490684004">
          <w:marLeft w:val="547"/>
          <w:marRight w:val="0"/>
          <w:marTop w:val="0"/>
          <w:marBottom w:val="0"/>
          <w:divBdr>
            <w:top w:val="none" w:sz="0" w:space="0" w:color="auto"/>
            <w:left w:val="none" w:sz="0" w:space="0" w:color="auto"/>
            <w:bottom w:val="none" w:sz="0" w:space="0" w:color="auto"/>
            <w:right w:val="none" w:sz="0" w:space="0" w:color="auto"/>
          </w:divBdr>
        </w:div>
        <w:div w:id="341205191">
          <w:marLeft w:val="547"/>
          <w:marRight w:val="0"/>
          <w:marTop w:val="0"/>
          <w:marBottom w:val="0"/>
          <w:divBdr>
            <w:top w:val="none" w:sz="0" w:space="0" w:color="auto"/>
            <w:left w:val="none" w:sz="0" w:space="0" w:color="auto"/>
            <w:bottom w:val="none" w:sz="0" w:space="0" w:color="auto"/>
            <w:right w:val="none" w:sz="0" w:space="0" w:color="auto"/>
          </w:divBdr>
        </w:div>
        <w:div w:id="565536110">
          <w:marLeft w:val="547"/>
          <w:marRight w:val="0"/>
          <w:marTop w:val="0"/>
          <w:marBottom w:val="0"/>
          <w:divBdr>
            <w:top w:val="none" w:sz="0" w:space="0" w:color="auto"/>
            <w:left w:val="none" w:sz="0" w:space="0" w:color="auto"/>
            <w:bottom w:val="none" w:sz="0" w:space="0" w:color="auto"/>
            <w:right w:val="none" w:sz="0" w:space="0" w:color="auto"/>
          </w:divBdr>
        </w:div>
        <w:div w:id="1059667006">
          <w:marLeft w:val="547"/>
          <w:marRight w:val="0"/>
          <w:marTop w:val="0"/>
          <w:marBottom w:val="0"/>
          <w:divBdr>
            <w:top w:val="none" w:sz="0" w:space="0" w:color="auto"/>
            <w:left w:val="none" w:sz="0" w:space="0" w:color="auto"/>
            <w:bottom w:val="none" w:sz="0" w:space="0" w:color="auto"/>
            <w:right w:val="none" w:sz="0" w:space="0" w:color="auto"/>
          </w:divBdr>
        </w:div>
        <w:div w:id="1350833237">
          <w:marLeft w:val="547"/>
          <w:marRight w:val="0"/>
          <w:marTop w:val="0"/>
          <w:marBottom w:val="0"/>
          <w:divBdr>
            <w:top w:val="none" w:sz="0" w:space="0" w:color="auto"/>
            <w:left w:val="none" w:sz="0" w:space="0" w:color="auto"/>
            <w:bottom w:val="none" w:sz="0" w:space="0" w:color="auto"/>
            <w:right w:val="none" w:sz="0" w:space="0" w:color="auto"/>
          </w:divBdr>
        </w:div>
        <w:div w:id="2134709633">
          <w:marLeft w:val="547"/>
          <w:marRight w:val="0"/>
          <w:marTop w:val="0"/>
          <w:marBottom w:val="0"/>
          <w:divBdr>
            <w:top w:val="none" w:sz="0" w:space="0" w:color="auto"/>
            <w:left w:val="none" w:sz="0" w:space="0" w:color="auto"/>
            <w:bottom w:val="none" w:sz="0" w:space="0" w:color="auto"/>
            <w:right w:val="none" w:sz="0" w:space="0" w:color="auto"/>
          </w:divBdr>
        </w:div>
        <w:div w:id="58661811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hilosophersmag.com/" TargetMode="External"/><Relationship Id="rId18" Type="http://schemas.openxmlformats.org/officeDocument/2006/relationships/hyperlink" Target="https://thepanpsycast.com/" TargetMode="External"/><Relationship Id="rId3" Type="http://schemas.openxmlformats.org/officeDocument/2006/relationships/customXml" Target="../customXml/item3.xml"/><Relationship Id="rId21" Type="http://schemas.openxmlformats.org/officeDocument/2006/relationships/hyperlink" Target="https://peped.org/philosophicalinvestigations/" TargetMode="External"/><Relationship Id="rId7" Type="http://schemas.openxmlformats.org/officeDocument/2006/relationships/webSettings" Target="webSettings.xml"/><Relationship Id="rId12" Type="http://schemas.openxmlformats.org/officeDocument/2006/relationships/hyperlink" Target="https://peped.org/philosophicalinvestigations/philosophy/as/teleological-argument/" TargetMode="External"/><Relationship Id="rId17" Type="http://schemas.openxmlformats.org/officeDocument/2006/relationships/hyperlink" Target="https://www.bbc.co.uk/bitesize/examspecs/zjgx47h" TargetMode="External"/><Relationship Id="rId2" Type="http://schemas.openxmlformats.org/officeDocument/2006/relationships/customXml" Target="../customXml/item2.xml"/><Relationship Id="rId16" Type="http://schemas.openxmlformats.org/officeDocument/2006/relationships/hyperlink" Target="https://www.bbc.co.uk/bitesize/examspecs/zjgx47h" TargetMode="External"/><Relationship Id="rId20" Type="http://schemas.openxmlformats.org/officeDocument/2006/relationships/hyperlink" Target="https://peped.org/philosophicalinvestig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panpsycast.com/panpsycast2/2016/12/11/episode-8-the-teleological-argument-part-ii"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hephilosophyman.com/brainsqueezers" TargetMode="External"/><Relationship Id="rId23" Type="http://schemas.openxmlformats.org/officeDocument/2006/relationships/fontTable" Target="fontTable.xml"/><Relationship Id="rId10" Type="http://schemas.openxmlformats.org/officeDocument/2006/relationships/hyperlink" Target="https://thepanpsycast.com/panpsycast2/2016/12/11/episode-8-the-teleological-argument-part-i" TargetMode="External"/><Relationship Id="rId19" Type="http://schemas.openxmlformats.org/officeDocument/2006/relationships/hyperlink" Target="https://www.thephilosophyman.com/" TargetMode="External"/><Relationship Id="rId4" Type="http://schemas.openxmlformats.org/officeDocument/2006/relationships/numbering" Target="numbering.xml"/><Relationship Id="rId9" Type="http://schemas.openxmlformats.org/officeDocument/2006/relationships/hyperlink" Target="https://www.youtube.com/watch?v=IMPl25oraVc" TargetMode="External"/><Relationship Id="rId14" Type="http://schemas.openxmlformats.org/officeDocument/2006/relationships/hyperlink" Target="https://www.philosophersmag.com/games" TargetMode="External"/><Relationship Id="rId22" Type="http://schemas.openxmlformats.org/officeDocument/2006/relationships/hyperlink" Target="https://www.eduqas.co.uk/qualifications/religious-studies/as-a-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5be579-4f96-4d49-84cc-d2412a1854a6">
      <UserInfo>
        <DisplayName>S Stevens Staff 8924020</DisplayName>
        <AccountId>265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3" ma:contentTypeDescription="Create a new document." ma:contentTypeScope="" ma:versionID="0fbdc8b18724a76962f8da4abd830d7f">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ca8d706fb7addb03388def5805892d72"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87F00-DE70-4E11-A491-A5AC72955B1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2c5be579-4f96-4d49-84cc-d2412a1854a6"/>
    <ds:schemaRef ds:uri="http://purl.org/dc/dcmitype/"/>
    <ds:schemaRef ds:uri="http://schemas.microsoft.com/office/2006/documentManagement/types"/>
    <ds:schemaRef ds:uri="8beff84b-12ef-40c5-b413-6f23a5196ebd"/>
    <ds:schemaRef ds:uri="http://www.w3.org/XML/1998/namespace"/>
  </ds:schemaRefs>
</ds:datastoreItem>
</file>

<file path=customXml/itemProps2.xml><?xml version="1.0" encoding="utf-8"?>
<ds:datastoreItem xmlns:ds="http://schemas.openxmlformats.org/officeDocument/2006/customXml" ds:itemID="{01F02957-3FCE-4571-838D-CEB7B4645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ff84b-12ef-40c5-b413-6f23a5196ebd"/>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1D37F-2753-47B8-A069-1A4C4C5F7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B Inglis Staff 8924020</cp:lastModifiedBy>
  <cp:revision>2</cp:revision>
  <dcterms:created xsi:type="dcterms:W3CDTF">2021-05-26T18:46:00Z</dcterms:created>
  <dcterms:modified xsi:type="dcterms:W3CDTF">2021-05-26T18:46:00Z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ies>
</file>