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8A12" w14:textId="77777777" w:rsidR="00614457" w:rsidRDefault="00614457" w:rsidP="00614457">
      <w:pPr>
        <w:spacing w:after="542"/>
        <w:ind w:right="291"/>
        <w:rPr>
          <w:b/>
          <w:sz w:val="36"/>
        </w:rPr>
      </w:pPr>
      <w:r>
        <w:rPr>
          <w:noProof/>
        </w:rPr>
        <w:drawing>
          <wp:inline distT="0" distB="0" distL="0" distR="0" wp14:anchorId="2FC6AC68" wp14:editId="73D0D9A2">
            <wp:extent cx="1171004" cy="1244921"/>
            <wp:effectExtent l="0" t="0" r="0" b="0"/>
            <wp:docPr id="4" name="Picture 3">
              <a:extLst xmlns:a="http://schemas.openxmlformats.org/drawingml/2006/main">
                <a:ext uri="{FF2B5EF4-FFF2-40B4-BE49-F238E27FC236}">
                  <a16:creationId xmlns:a16="http://schemas.microsoft.com/office/drawing/2014/main" id="{98A54959-7FA6-4C42-A699-FCABC3DA6C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8A54959-7FA6-4C42-A699-FCABC3DA6C50}"/>
                        </a:ext>
                      </a:extLst>
                    </pic:cNvPr>
                    <pic:cNvPicPr>
                      <a:picLocks noChangeAspect="1"/>
                    </pic:cNvPicPr>
                  </pic:nvPicPr>
                  <pic:blipFill>
                    <a:blip r:embed="rId8"/>
                    <a:stretch>
                      <a:fillRect/>
                    </a:stretch>
                  </pic:blipFill>
                  <pic:spPr>
                    <a:xfrm>
                      <a:off x="0" y="0"/>
                      <a:ext cx="1171004" cy="1244921"/>
                    </a:xfrm>
                    <a:prstGeom prst="rect">
                      <a:avLst/>
                    </a:prstGeom>
                  </pic:spPr>
                </pic:pic>
              </a:graphicData>
            </a:graphic>
          </wp:inline>
        </w:drawing>
      </w:r>
    </w:p>
    <w:p w14:paraId="0E709DE6" w14:textId="69BF8EBA" w:rsidR="00C64D41" w:rsidRDefault="000B7393" w:rsidP="00614457">
      <w:pPr>
        <w:spacing w:after="542"/>
        <w:ind w:right="291"/>
        <w:jc w:val="center"/>
      </w:pPr>
      <w:r>
        <w:rPr>
          <w:b/>
          <w:sz w:val="36"/>
        </w:rPr>
        <w:t xml:space="preserve">A-Level </w:t>
      </w:r>
      <w:r w:rsidR="00B65B80">
        <w:rPr>
          <w:b/>
          <w:sz w:val="36"/>
        </w:rPr>
        <w:t>Physics</w:t>
      </w:r>
      <w:r w:rsidR="00BB1201">
        <w:rPr>
          <w:b/>
          <w:sz w:val="36"/>
        </w:rPr>
        <w:t xml:space="preserve"> A level Guide</w:t>
      </w:r>
    </w:p>
    <w:p w14:paraId="11662D5D" w14:textId="77777777" w:rsidR="00BB1201" w:rsidRDefault="00BB1201">
      <w:pPr>
        <w:spacing w:after="137"/>
        <w:rPr>
          <w:sz w:val="28"/>
        </w:rPr>
      </w:pPr>
    </w:p>
    <w:p w14:paraId="17E71417" w14:textId="159D645D" w:rsidR="00BB1201" w:rsidRPr="00EC4E64" w:rsidRDefault="00BB1201">
      <w:pPr>
        <w:spacing w:after="137"/>
        <w:rPr>
          <w:b/>
          <w:sz w:val="32"/>
          <w:u w:val="single"/>
        </w:rPr>
      </w:pPr>
      <w:r w:rsidRPr="00EC4E64">
        <w:rPr>
          <w:b/>
          <w:sz w:val="32"/>
          <w:u w:val="single"/>
        </w:rPr>
        <w:t xml:space="preserve">How </w:t>
      </w:r>
      <w:r w:rsidR="00B65B80">
        <w:rPr>
          <w:b/>
          <w:sz w:val="32"/>
          <w:u w:val="single"/>
        </w:rPr>
        <w:t>Physics</w:t>
      </w:r>
      <w:r w:rsidRPr="00EC4E64">
        <w:rPr>
          <w:b/>
          <w:sz w:val="32"/>
          <w:u w:val="single"/>
        </w:rPr>
        <w:t xml:space="preserve"> will be taught</w:t>
      </w:r>
      <w:r w:rsidR="00343962">
        <w:rPr>
          <w:b/>
          <w:sz w:val="32"/>
          <w:u w:val="single"/>
        </w:rPr>
        <w:t>:</w:t>
      </w:r>
    </w:p>
    <w:p w14:paraId="4CE5079D" w14:textId="77777777" w:rsidR="00CF3C8B" w:rsidRDefault="00405904" w:rsidP="00405904">
      <w:pPr>
        <w:spacing w:after="137"/>
        <w:rPr>
          <w:sz w:val="24"/>
        </w:rPr>
      </w:pPr>
      <w:r>
        <w:rPr>
          <w:sz w:val="24"/>
        </w:rPr>
        <w:t xml:space="preserve">You will have 5 lessons a week </w:t>
      </w:r>
      <w:r w:rsidR="00CF3C8B">
        <w:rPr>
          <w:sz w:val="24"/>
        </w:rPr>
        <w:t>taught by one teacher</w:t>
      </w:r>
      <w:r>
        <w:rPr>
          <w:sz w:val="24"/>
        </w:rPr>
        <w:t xml:space="preserve">. </w:t>
      </w:r>
    </w:p>
    <w:p w14:paraId="4C5225D5" w14:textId="07A44EAB" w:rsidR="00405904" w:rsidRDefault="00CF3C8B" w:rsidP="00405904">
      <w:pPr>
        <w:spacing w:after="137"/>
        <w:rPr>
          <w:sz w:val="24"/>
        </w:rPr>
      </w:pPr>
      <w:r>
        <w:rPr>
          <w:sz w:val="24"/>
        </w:rPr>
        <w:t>The Y12 course is made up of the following modules:</w:t>
      </w:r>
      <w:r w:rsidR="00405904">
        <w:rPr>
          <w:sz w:val="24"/>
        </w:rPr>
        <w:t xml:space="preserve"> </w:t>
      </w:r>
      <w:r w:rsidR="00B65B80">
        <w:rPr>
          <w:sz w:val="24"/>
        </w:rPr>
        <w:t>Particle Physics</w:t>
      </w:r>
      <w:r>
        <w:rPr>
          <w:sz w:val="24"/>
        </w:rPr>
        <w:t>,</w:t>
      </w:r>
      <w:r w:rsidR="00B65B80">
        <w:rPr>
          <w:sz w:val="24"/>
        </w:rPr>
        <w:t xml:space="preserve"> Quantum Mechanics, Waves</w:t>
      </w:r>
      <w:r>
        <w:rPr>
          <w:sz w:val="24"/>
        </w:rPr>
        <w:t>, Mechanics, Materials and Electricity</w:t>
      </w:r>
      <w:r w:rsidR="00B65B80">
        <w:rPr>
          <w:sz w:val="24"/>
        </w:rPr>
        <w:t>.</w:t>
      </w:r>
    </w:p>
    <w:p w14:paraId="06822FB4" w14:textId="3396AC71" w:rsidR="00405904" w:rsidRDefault="00405904" w:rsidP="00405904">
      <w:pPr>
        <w:spacing w:after="137"/>
        <w:rPr>
          <w:sz w:val="24"/>
        </w:rPr>
      </w:pPr>
      <w:r>
        <w:rPr>
          <w:sz w:val="24"/>
        </w:rPr>
        <w:t xml:space="preserve">Lessons will consist of explanations, worked examples, practical work and exercise completion. Lessons will have some time available for exercise completion from the course textbook or exam questions from the exam board; however, the majority of this will be done outside of lessons as homework. There will also be lesson time available to consolidate and go through the exercises completed outside of the classroom where needed. </w:t>
      </w:r>
    </w:p>
    <w:p w14:paraId="4B6CBF44" w14:textId="519362C7" w:rsidR="00405904" w:rsidRDefault="00405904" w:rsidP="00405904">
      <w:pPr>
        <w:spacing w:after="137"/>
        <w:rPr>
          <w:sz w:val="24"/>
        </w:rPr>
      </w:pPr>
      <w:r>
        <w:rPr>
          <w:sz w:val="24"/>
        </w:rPr>
        <w:t>At the end of each unit, an assessment will happen in class, you will be expected to revise for this and there will be time to go through any issues after if required.</w:t>
      </w:r>
    </w:p>
    <w:p w14:paraId="22E29DB6" w14:textId="77777777" w:rsidR="0041511A" w:rsidRDefault="0041511A">
      <w:pPr>
        <w:spacing w:after="137"/>
        <w:rPr>
          <w:b/>
          <w:sz w:val="32"/>
          <w:u w:val="single"/>
        </w:rPr>
      </w:pPr>
    </w:p>
    <w:p w14:paraId="6AC92163" w14:textId="72809F3F" w:rsidR="00BB1201" w:rsidRDefault="00BB1201">
      <w:pPr>
        <w:spacing w:after="137"/>
        <w:rPr>
          <w:b/>
          <w:sz w:val="32"/>
          <w:u w:val="single"/>
        </w:rPr>
      </w:pPr>
      <w:r w:rsidRPr="00EC4E64">
        <w:rPr>
          <w:b/>
          <w:sz w:val="32"/>
          <w:u w:val="single"/>
        </w:rPr>
        <w:t>Working expectations:</w:t>
      </w:r>
    </w:p>
    <w:p w14:paraId="54C82D98" w14:textId="77777777" w:rsidR="00405904" w:rsidRDefault="00405904" w:rsidP="00405904">
      <w:pPr>
        <w:pStyle w:val="ListParagraph"/>
        <w:numPr>
          <w:ilvl w:val="0"/>
          <w:numId w:val="6"/>
        </w:numPr>
        <w:spacing w:after="137" w:line="256" w:lineRule="auto"/>
        <w:rPr>
          <w:sz w:val="24"/>
          <w:szCs w:val="24"/>
        </w:rPr>
      </w:pPr>
      <w:r>
        <w:rPr>
          <w:sz w:val="24"/>
          <w:szCs w:val="24"/>
        </w:rPr>
        <w:t xml:space="preserve">Attend all lessons </w:t>
      </w:r>
    </w:p>
    <w:p w14:paraId="1E89F231" w14:textId="77777777" w:rsidR="00405904" w:rsidRDefault="00405904" w:rsidP="00405904">
      <w:pPr>
        <w:pStyle w:val="ListParagraph"/>
        <w:numPr>
          <w:ilvl w:val="0"/>
          <w:numId w:val="6"/>
        </w:numPr>
        <w:spacing w:after="137" w:line="256" w:lineRule="auto"/>
        <w:rPr>
          <w:sz w:val="24"/>
          <w:szCs w:val="24"/>
        </w:rPr>
      </w:pPr>
      <w:r>
        <w:rPr>
          <w:sz w:val="24"/>
          <w:szCs w:val="24"/>
        </w:rPr>
        <w:t>Complete organised and neat notes</w:t>
      </w:r>
    </w:p>
    <w:p w14:paraId="2D1D10B4" w14:textId="77777777" w:rsidR="00405904" w:rsidRDefault="00405904" w:rsidP="00405904">
      <w:pPr>
        <w:pStyle w:val="ListParagraph"/>
        <w:numPr>
          <w:ilvl w:val="0"/>
          <w:numId w:val="6"/>
        </w:numPr>
        <w:spacing w:after="137" w:line="256" w:lineRule="auto"/>
        <w:rPr>
          <w:sz w:val="24"/>
          <w:szCs w:val="24"/>
        </w:rPr>
      </w:pPr>
      <w:r>
        <w:rPr>
          <w:sz w:val="24"/>
          <w:szCs w:val="24"/>
        </w:rPr>
        <w:t>Complete all tasks to the best of your ability</w:t>
      </w:r>
    </w:p>
    <w:p w14:paraId="4F168722" w14:textId="77777777" w:rsidR="00405904" w:rsidRDefault="00405904" w:rsidP="00405904">
      <w:pPr>
        <w:pStyle w:val="ListParagraph"/>
        <w:numPr>
          <w:ilvl w:val="0"/>
          <w:numId w:val="6"/>
        </w:numPr>
        <w:spacing w:after="137" w:line="256" w:lineRule="auto"/>
        <w:rPr>
          <w:sz w:val="24"/>
          <w:szCs w:val="24"/>
        </w:rPr>
      </w:pPr>
      <w:r>
        <w:rPr>
          <w:sz w:val="24"/>
          <w:szCs w:val="24"/>
        </w:rPr>
        <w:t>Ask for help if required</w:t>
      </w:r>
    </w:p>
    <w:p w14:paraId="2E4AF09B" w14:textId="77777777" w:rsidR="00405904" w:rsidRDefault="00405904" w:rsidP="00405904">
      <w:pPr>
        <w:pStyle w:val="ListParagraph"/>
        <w:numPr>
          <w:ilvl w:val="0"/>
          <w:numId w:val="6"/>
        </w:numPr>
        <w:spacing w:after="137" w:line="256" w:lineRule="auto"/>
        <w:rPr>
          <w:sz w:val="24"/>
          <w:szCs w:val="24"/>
        </w:rPr>
      </w:pPr>
      <w:r>
        <w:rPr>
          <w:sz w:val="24"/>
          <w:szCs w:val="24"/>
        </w:rPr>
        <w:t>Work well independently and with others</w:t>
      </w:r>
    </w:p>
    <w:p w14:paraId="0705CF5C" w14:textId="2A231DC6" w:rsidR="0041511A" w:rsidRDefault="00405904" w:rsidP="00405904">
      <w:pPr>
        <w:pStyle w:val="ListParagraph"/>
        <w:numPr>
          <w:ilvl w:val="0"/>
          <w:numId w:val="6"/>
        </w:numPr>
        <w:spacing w:after="137" w:line="256" w:lineRule="auto"/>
        <w:rPr>
          <w:sz w:val="24"/>
          <w:szCs w:val="24"/>
        </w:rPr>
      </w:pPr>
      <w:r>
        <w:rPr>
          <w:sz w:val="24"/>
          <w:szCs w:val="24"/>
        </w:rPr>
        <w:t xml:space="preserve">Be willing to share ideas </w:t>
      </w:r>
    </w:p>
    <w:p w14:paraId="203A0B2D" w14:textId="77777777" w:rsidR="00405904" w:rsidRPr="00405904" w:rsidRDefault="00405904" w:rsidP="00405904">
      <w:pPr>
        <w:pStyle w:val="ListParagraph"/>
        <w:spacing w:after="137" w:line="256" w:lineRule="auto"/>
        <w:rPr>
          <w:sz w:val="24"/>
          <w:szCs w:val="24"/>
        </w:rPr>
      </w:pPr>
    </w:p>
    <w:p w14:paraId="04F0ABC8" w14:textId="77777777" w:rsidR="00BB1201" w:rsidRPr="00EC4E64" w:rsidRDefault="00BB1201">
      <w:pPr>
        <w:spacing w:after="137"/>
        <w:rPr>
          <w:b/>
          <w:sz w:val="32"/>
          <w:u w:val="single"/>
        </w:rPr>
      </w:pPr>
      <w:r w:rsidRPr="00EC4E64">
        <w:rPr>
          <w:b/>
          <w:sz w:val="32"/>
          <w:u w:val="single"/>
        </w:rPr>
        <w:t xml:space="preserve">What 100% </w:t>
      </w:r>
      <w:r w:rsidR="00343962">
        <w:rPr>
          <w:b/>
          <w:sz w:val="32"/>
          <w:u w:val="single"/>
        </w:rPr>
        <w:t xml:space="preserve">effort </w:t>
      </w:r>
      <w:r w:rsidRPr="00EC4E64">
        <w:rPr>
          <w:b/>
          <w:sz w:val="32"/>
          <w:u w:val="single"/>
        </w:rPr>
        <w:t>in this subject looks like</w:t>
      </w:r>
      <w:r w:rsidR="00343962">
        <w:rPr>
          <w:b/>
          <w:sz w:val="32"/>
          <w:u w:val="single"/>
        </w:rPr>
        <w:t>:</w:t>
      </w:r>
    </w:p>
    <w:p w14:paraId="6BBA341A" w14:textId="77777777" w:rsidR="00405904" w:rsidRDefault="00405904" w:rsidP="00405904">
      <w:pPr>
        <w:pStyle w:val="ListParagraph"/>
        <w:numPr>
          <w:ilvl w:val="0"/>
          <w:numId w:val="8"/>
        </w:numPr>
        <w:spacing w:after="137"/>
        <w:rPr>
          <w:sz w:val="24"/>
        </w:rPr>
      </w:pPr>
      <w:r w:rsidRPr="00405904">
        <w:rPr>
          <w:sz w:val="24"/>
        </w:rPr>
        <w:t xml:space="preserve">Completing all exercises set on time - do not fall behind as it can result in your failing to understand subsequent topics. </w:t>
      </w:r>
    </w:p>
    <w:p w14:paraId="279636AE" w14:textId="2887AE27" w:rsidR="00405904" w:rsidRDefault="00405904" w:rsidP="00405904">
      <w:pPr>
        <w:pStyle w:val="ListParagraph"/>
        <w:numPr>
          <w:ilvl w:val="0"/>
          <w:numId w:val="8"/>
        </w:numPr>
        <w:spacing w:after="137"/>
        <w:rPr>
          <w:sz w:val="24"/>
        </w:rPr>
      </w:pPr>
      <w:r w:rsidRPr="00405904">
        <w:rPr>
          <w:sz w:val="24"/>
        </w:rPr>
        <w:t xml:space="preserve">Seeking help when you are struggling and not leaving questions in exercises incomplete. </w:t>
      </w:r>
    </w:p>
    <w:p w14:paraId="7830E801" w14:textId="315D89F9" w:rsidR="00CF3C8B" w:rsidRDefault="00CF3C8B" w:rsidP="00405904">
      <w:pPr>
        <w:pStyle w:val="ListParagraph"/>
        <w:numPr>
          <w:ilvl w:val="0"/>
          <w:numId w:val="8"/>
        </w:numPr>
        <w:spacing w:after="137"/>
        <w:rPr>
          <w:sz w:val="24"/>
        </w:rPr>
      </w:pPr>
      <w:r>
        <w:rPr>
          <w:sz w:val="24"/>
        </w:rPr>
        <w:t>Re-writing notes and creating summary sheets to organise the key points</w:t>
      </w:r>
    </w:p>
    <w:p w14:paraId="49D84E54" w14:textId="6CB7A2B0" w:rsidR="00405904" w:rsidRPr="00405904" w:rsidRDefault="00405904" w:rsidP="00405904">
      <w:pPr>
        <w:pStyle w:val="ListParagraph"/>
        <w:numPr>
          <w:ilvl w:val="0"/>
          <w:numId w:val="8"/>
        </w:numPr>
        <w:spacing w:after="137"/>
        <w:rPr>
          <w:sz w:val="24"/>
        </w:rPr>
      </w:pPr>
      <w:r>
        <w:rPr>
          <w:sz w:val="24"/>
        </w:rPr>
        <w:t>Completing additional tasks/reading around the subject in your own time</w:t>
      </w:r>
      <w:bookmarkStart w:id="0" w:name="_GoBack"/>
      <w:bookmarkEnd w:id="0"/>
    </w:p>
    <w:p w14:paraId="7224B678" w14:textId="77777777" w:rsidR="0041511A" w:rsidRPr="00405904" w:rsidRDefault="0041511A" w:rsidP="00405904">
      <w:pPr>
        <w:spacing w:after="137"/>
        <w:rPr>
          <w:sz w:val="24"/>
        </w:rPr>
      </w:pPr>
    </w:p>
    <w:p w14:paraId="05791FF2" w14:textId="77777777" w:rsidR="0041511A" w:rsidRDefault="0041511A" w:rsidP="0041511A">
      <w:pPr>
        <w:pStyle w:val="ListParagraph"/>
        <w:spacing w:after="137"/>
        <w:rPr>
          <w:sz w:val="24"/>
        </w:rPr>
      </w:pPr>
    </w:p>
    <w:p w14:paraId="12CB2E41" w14:textId="77777777" w:rsidR="0041511A" w:rsidRDefault="0041511A" w:rsidP="0041511A">
      <w:pPr>
        <w:pStyle w:val="ListParagraph"/>
        <w:spacing w:after="137"/>
        <w:rPr>
          <w:sz w:val="24"/>
        </w:rPr>
      </w:pPr>
    </w:p>
    <w:p w14:paraId="17BA34F4" w14:textId="77777777" w:rsidR="0041511A" w:rsidRDefault="0041511A" w:rsidP="0041511A">
      <w:pPr>
        <w:pStyle w:val="ListParagraph"/>
        <w:spacing w:after="137"/>
        <w:rPr>
          <w:sz w:val="24"/>
        </w:rPr>
      </w:pPr>
    </w:p>
    <w:p w14:paraId="5D8E371A" w14:textId="77777777" w:rsidR="0041511A" w:rsidRDefault="0041511A" w:rsidP="0041511A">
      <w:pPr>
        <w:pStyle w:val="ListParagraph"/>
        <w:spacing w:after="137"/>
        <w:rPr>
          <w:sz w:val="24"/>
        </w:rPr>
      </w:pPr>
    </w:p>
    <w:p w14:paraId="6974EC8F" w14:textId="1E36C9A7" w:rsidR="00BB1201" w:rsidRPr="00EC4E64" w:rsidRDefault="00BB1201">
      <w:pPr>
        <w:spacing w:after="137"/>
        <w:rPr>
          <w:b/>
          <w:sz w:val="32"/>
          <w:u w:val="single"/>
        </w:rPr>
      </w:pPr>
      <w:r w:rsidRPr="00EC4E64">
        <w:rPr>
          <w:b/>
          <w:sz w:val="32"/>
          <w:u w:val="single"/>
        </w:rPr>
        <w:t>Folder Policy</w:t>
      </w:r>
      <w:r w:rsidR="00343962">
        <w:rPr>
          <w:b/>
          <w:sz w:val="32"/>
          <w:u w:val="single"/>
        </w:rPr>
        <w:t>:</w:t>
      </w:r>
    </w:p>
    <w:p w14:paraId="45A41CBD" w14:textId="1B20C301" w:rsidR="00BB1201" w:rsidRDefault="00BB1201" w:rsidP="00405904">
      <w:pPr>
        <w:tabs>
          <w:tab w:val="left" w:pos="2579"/>
        </w:tabs>
        <w:spacing w:after="137"/>
        <w:rPr>
          <w:i/>
        </w:rPr>
      </w:pPr>
      <w:r w:rsidRPr="00BB1201">
        <w:rPr>
          <w:i/>
        </w:rPr>
        <w:t>Your folder should have</w:t>
      </w:r>
      <w:r>
        <w:rPr>
          <w:i/>
        </w:rPr>
        <w:t>:</w:t>
      </w:r>
      <w:r w:rsidR="00405904">
        <w:rPr>
          <w:i/>
        </w:rPr>
        <w:tab/>
      </w:r>
    </w:p>
    <w:p w14:paraId="0E26000F" w14:textId="0C6A9690" w:rsidR="00405904" w:rsidRDefault="00405904" w:rsidP="00405904">
      <w:pPr>
        <w:pStyle w:val="ListParagraph"/>
        <w:numPr>
          <w:ilvl w:val="0"/>
          <w:numId w:val="9"/>
        </w:numPr>
        <w:spacing w:after="137" w:line="256" w:lineRule="auto"/>
        <w:rPr>
          <w:sz w:val="24"/>
          <w:szCs w:val="24"/>
        </w:rPr>
      </w:pPr>
      <w:r>
        <w:rPr>
          <w:sz w:val="24"/>
          <w:szCs w:val="24"/>
        </w:rPr>
        <w:t>Clear notes on each topic</w:t>
      </w:r>
    </w:p>
    <w:p w14:paraId="62DCEE5A" w14:textId="57FC4169" w:rsidR="00405904" w:rsidRDefault="00405904" w:rsidP="00405904">
      <w:pPr>
        <w:pStyle w:val="ListParagraph"/>
        <w:numPr>
          <w:ilvl w:val="0"/>
          <w:numId w:val="9"/>
        </w:numPr>
        <w:spacing w:after="137" w:line="256" w:lineRule="auto"/>
        <w:rPr>
          <w:sz w:val="24"/>
          <w:szCs w:val="24"/>
        </w:rPr>
      </w:pPr>
      <w:r>
        <w:rPr>
          <w:sz w:val="24"/>
          <w:szCs w:val="24"/>
        </w:rPr>
        <w:t>Separate sections for each teacher and topic</w:t>
      </w:r>
    </w:p>
    <w:p w14:paraId="2DB406A0" w14:textId="251AA257" w:rsidR="00405904" w:rsidRDefault="00405904" w:rsidP="00405904">
      <w:pPr>
        <w:pStyle w:val="ListParagraph"/>
        <w:numPr>
          <w:ilvl w:val="0"/>
          <w:numId w:val="9"/>
        </w:numPr>
        <w:spacing w:after="137" w:line="256" w:lineRule="auto"/>
        <w:rPr>
          <w:sz w:val="24"/>
          <w:szCs w:val="24"/>
        </w:rPr>
      </w:pPr>
      <w:r>
        <w:rPr>
          <w:sz w:val="24"/>
          <w:szCs w:val="24"/>
        </w:rPr>
        <w:t>Marked homework and tests to show progress</w:t>
      </w:r>
    </w:p>
    <w:p w14:paraId="6E6F05DC" w14:textId="05B7481B" w:rsidR="00405904" w:rsidRDefault="00405904" w:rsidP="00405904">
      <w:pPr>
        <w:pStyle w:val="ListParagraph"/>
        <w:numPr>
          <w:ilvl w:val="0"/>
          <w:numId w:val="9"/>
        </w:numPr>
        <w:spacing w:after="137" w:line="256" w:lineRule="auto"/>
        <w:rPr>
          <w:sz w:val="24"/>
          <w:szCs w:val="24"/>
        </w:rPr>
      </w:pPr>
      <w:r>
        <w:rPr>
          <w:sz w:val="24"/>
          <w:szCs w:val="24"/>
        </w:rPr>
        <w:t>Other revision materials in the back of the folder</w:t>
      </w:r>
    </w:p>
    <w:p w14:paraId="6639D27C" w14:textId="6355DBE5" w:rsidR="00BB1201" w:rsidRDefault="00614457">
      <w:pPr>
        <w:spacing w:after="137"/>
        <w:rPr>
          <w:b/>
          <w:sz w:val="32"/>
          <w:u w:val="single"/>
        </w:rPr>
      </w:pPr>
      <w:r>
        <w:rPr>
          <w:b/>
          <w:sz w:val="32"/>
          <w:u w:val="single"/>
        </w:rPr>
        <w:t>What m</w:t>
      </w:r>
      <w:r w:rsidR="00BB1201" w:rsidRPr="00EC4E64">
        <w:rPr>
          <w:b/>
          <w:sz w:val="32"/>
          <w:u w:val="single"/>
        </w:rPr>
        <w:t>arking looks like</w:t>
      </w:r>
      <w:r w:rsidR="00343962">
        <w:rPr>
          <w:b/>
          <w:sz w:val="32"/>
          <w:u w:val="single"/>
        </w:rPr>
        <w:t>:</w:t>
      </w:r>
    </w:p>
    <w:p w14:paraId="59D1E2AD" w14:textId="71F13DCF" w:rsidR="00405904" w:rsidRDefault="00405904" w:rsidP="00405904">
      <w:pPr>
        <w:pStyle w:val="ListParagraph"/>
        <w:numPr>
          <w:ilvl w:val="0"/>
          <w:numId w:val="10"/>
        </w:numPr>
        <w:spacing w:after="137" w:line="256" w:lineRule="auto"/>
        <w:rPr>
          <w:sz w:val="24"/>
          <w:szCs w:val="24"/>
        </w:rPr>
      </w:pPr>
      <w:r>
        <w:rPr>
          <w:sz w:val="24"/>
          <w:szCs w:val="24"/>
        </w:rPr>
        <w:t>Assessed homework will be marked and graded</w:t>
      </w:r>
    </w:p>
    <w:p w14:paraId="4EDD1753" w14:textId="7B4D85E1" w:rsidR="00405904" w:rsidRDefault="00405904" w:rsidP="00405904">
      <w:pPr>
        <w:pStyle w:val="ListParagraph"/>
        <w:numPr>
          <w:ilvl w:val="0"/>
          <w:numId w:val="10"/>
        </w:numPr>
        <w:spacing w:after="137" w:line="256" w:lineRule="auto"/>
        <w:rPr>
          <w:sz w:val="24"/>
          <w:szCs w:val="24"/>
        </w:rPr>
      </w:pPr>
      <w:r>
        <w:rPr>
          <w:sz w:val="24"/>
          <w:szCs w:val="24"/>
        </w:rPr>
        <w:t xml:space="preserve">Topic assessments will be marked and graded </w:t>
      </w:r>
    </w:p>
    <w:p w14:paraId="6815FB87" w14:textId="084063B2" w:rsidR="00405904" w:rsidRDefault="00405904" w:rsidP="00405904">
      <w:pPr>
        <w:pStyle w:val="ListParagraph"/>
        <w:numPr>
          <w:ilvl w:val="0"/>
          <w:numId w:val="10"/>
        </w:numPr>
        <w:spacing w:after="137" w:line="256" w:lineRule="auto"/>
        <w:rPr>
          <w:sz w:val="24"/>
          <w:szCs w:val="24"/>
        </w:rPr>
      </w:pPr>
      <w:r>
        <w:rPr>
          <w:sz w:val="24"/>
          <w:szCs w:val="24"/>
        </w:rPr>
        <w:t xml:space="preserve">Any class exercises/exam questions will be </w:t>
      </w:r>
      <w:proofErr w:type="spellStart"/>
      <w:r>
        <w:rPr>
          <w:sz w:val="24"/>
          <w:szCs w:val="24"/>
        </w:rPr>
        <w:t>self marked</w:t>
      </w:r>
      <w:proofErr w:type="spellEnd"/>
      <w:r>
        <w:rPr>
          <w:sz w:val="24"/>
          <w:szCs w:val="24"/>
        </w:rPr>
        <w:t xml:space="preserve"> in green pen</w:t>
      </w:r>
    </w:p>
    <w:p w14:paraId="318B189F" w14:textId="77777777" w:rsidR="00EC4E64" w:rsidRPr="00EC4E64" w:rsidRDefault="00614457" w:rsidP="00EC4E64">
      <w:pPr>
        <w:spacing w:after="137"/>
        <w:rPr>
          <w:b/>
          <w:sz w:val="32"/>
          <w:u w:val="single"/>
        </w:rPr>
      </w:pPr>
      <w:r>
        <w:rPr>
          <w:b/>
          <w:sz w:val="32"/>
          <w:u w:val="single"/>
        </w:rPr>
        <w:t>What h</w:t>
      </w:r>
      <w:r w:rsidR="00EC4E64">
        <w:rPr>
          <w:b/>
          <w:sz w:val="32"/>
          <w:u w:val="single"/>
        </w:rPr>
        <w:t>omework looks like</w:t>
      </w:r>
      <w:r w:rsidR="00343962">
        <w:rPr>
          <w:b/>
          <w:sz w:val="32"/>
          <w:u w:val="single"/>
        </w:rPr>
        <w:t>:</w:t>
      </w:r>
    </w:p>
    <w:p w14:paraId="403C5DBC" w14:textId="5061714D" w:rsidR="0041511A" w:rsidRPr="00BD2E03" w:rsidRDefault="00405904" w:rsidP="00405904">
      <w:pPr>
        <w:pStyle w:val="ListParagraph"/>
        <w:numPr>
          <w:ilvl w:val="0"/>
          <w:numId w:val="12"/>
        </w:numPr>
        <w:spacing w:after="137"/>
        <w:rPr>
          <w:sz w:val="24"/>
          <w:szCs w:val="24"/>
        </w:rPr>
      </w:pPr>
      <w:r w:rsidRPr="00BD2E03">
        <w:rPr>
          <w:sz w:val="24"/>
          <w:szCs w:val="24"/>
        </w:rPr>
        <w:t xml:space="preserve">Exam questions </w:t>
      </w:r>
    </w:p>
    <w:p w14:paraId="4544759B" w14:textId="0BBB6576" w:rsidR="00405904" w:rsidRPr="00BD2E03" w:rsidRDefault="00405904" w:rsidP="00405904">
      <w:pPr>
        <w:pStyle w:val="ListParagraph"/>
        <w:numPr>
          <w:ilvl w:val="0"/>
          <w:numId w:val="12"/>
        </w:numPr>
        <w:spacing w:after="137"/>
        <w:rPr>
          <w:sz w:val="24"/>
          <w:szCs w:val="24"/>
        </w:rPr>
      </w:pPr>
      <w:r w:rsidRPr="00BD2E03">
        <w:rPr>
          <w:sz w:val="24"/>
          <w:szCs w:val="24"/>
        </w:rPr>
        <w:t xml:space="preserve">Research tasks </w:t>
      </w:r>
    </w:p>
    <w:p w14:paraId="4CC6CEDF" w14:textId="4156137F" w:rsidR="00B65B80" w:rsidRPr="00BD2E03" w:rsidRDefault="00405904" w:rsidP="00B23461">
      <w:pPr>
        <w:pStyle w:val="ListParagraph"/>
        <w:numPr>
          <w:ilvl w:val="0"/>
          <w:numId w:val="12"/>
        </w:numPr>
        <w:spacing w:after="137"/>
        <w:rPr>
          <w:b/>
          <w:sz w:val="28"/>
          <w:u w:val="single"/>
        </w:rPr>
      </w:pPr>
      <w:r w:rsidRPr="00BD2E03">
        <w:rPr>
          <w:sz w:val="24"/>
          <w:szCs w:val="24"/>
        </w:rPr>
        <w:t>Planning presentations</w:t>
      </w:r>
    </w:p>
    <w:p w14:paraId="625CA251" w14:textId="3DBE68C9" w:rsidR="00EC4E64" w:rsidRDefault="00EC4E64" w:rsidP="00EC4E64">
      <w:pPr>
        <w:spacing w:after="137"/>
        <w:rPr>
          <w:b/>
          <w:sz w:val="28"/>
          <w:u w:val="single"/>
        </w:rPr>
      </w:pPr>
      <w:r w:rsidRPr="00EC4E64">
        <w:rPr>
          <w:b/>
          <w:sz w:val="28"/>
          <w:u w:val="single"/>
        </w:rPr>
        <w:t>Specification at a glance</w:t>
      </w:r>
      <w:r w:rsidR="00343962">
        <w:rPr>
          <w:b/>
          <w:sz w:val="28"/>
          <w:u w:val="single"/>
        </w:rPr>
        <w:t>:</w:t>
      </w:r>
    </w:p>
    <w:tbl>
      <w:tblPr>
        <w:tblStyle w:val="MediumShading2-Accent5"/>
        <w:tblpPr w:leftFromText="180" w:rightFromText="180" w:vertAnchor="text" w:horzAnchor="margin" w:tblpXSpec="center" w:tblpY="-89"/>
        <w:tblW w:w="9910" w:type="dxa"/>
        <w:tblLook w:val="04A0" w:firstRow="1" w:lastRow="0" w:firstColumn="1" w:lastColumn="0" w:noHBand="0" w:noVBand="1"/>
      </w:tblPr>
      <w:tblGrid>
        <w:gridCol w:w="2256"/>
        <w:gridCol w:w="7654"/>
      </w:tblGrid>
      <w:tr w:rsidR="00BD2E03" w:rsidRPr="0066038B" w14:paraId="42052159" w14:textId="77777777" w:rsidTr="00BD2E03">
        <w:trPr>
          <w:cnfStyle w:val="100000000000" w:firstRow="1" w:lastRow="0" w:firstColumn="0" w:lastColumn="0" w:oddVBand="0" w:evenVBand="0" w:oddHBand="0" w:evenHBand="0" w:firstRowFirstColumn="0" w:firstRowLastColumn="0" w:lastRowFirstColumn="0" w:lastRowLastColumn="0"/>
          <w:trHeight w:val="1629"/>
        </w:trPr>
        <w:tc>
          <w:tcPr>
            <w:cnfStyle w:val="001000000100" w:firstRow="0" w:lastRow="0" w:firstColumn="1" w:lastColumn="0" w:oddVBand="0" w:evenVBand="0" w:oddHBand="0" w:evenHBand="0" w:firstRowFirstColumn="1" w:firstRowLastColumn="0" w:lastRowFirstColumn="0" w:lastRowLastColumn="0"/>
            <w:tcW w:w="9910" w:type="dxa"/>
            <w:gridSpan w:val="2"/>
            <w:tcBorders>
              <w:top w:val="single" w:sz="4" w:space="0" w:color="auto"/>
              <w:left w:val="single" w:sz="4" w:space="0" w:color="auto"/>
              <w:bottom w:val="single" w:sz="4" w:space="0" w:color="auto"/>
              <w:right w:val="single" w:sz="4" w:space="0" w:color="auto"/>
            </w:tcBorders>
          </w:tcPr>
          <w:p w14:paraId="56BC73F7" w14:textId="77777777" w:rsidR="00BD2E03" w:rsidRDefault="00BD2E03" w:rsidP="00BD2E03">
            <w:pPr>
              <w:rPr>
                <w:rFonts w:ascii="Gill Sans MT" w:hAnsi="Gill Sans MT"/>
                <w:b w:val="0"/>
                <w:sz w:val="32"/>
              </w:rPr>
            </w:pPr>
          </w:p>
          <w:p w14:paraId="16B9AFF6" w14:textId="77777777" w:rsidR="00BD2E03" w:rsidRPr="0066038B" w:rsidRDefault="00BD2E03" w:rsidP="00BD2E03">
            <w:pPr>
              <w:rPr>
                <w:rFonts w:ascii="Gill Sans MT" w:hAnsi="Gill Sans MT"/>
                <w:b w:val="0"/>
                <w:sz w:val="32"/>
              </w:rPr>
            </w:pPr>
            <w:r w:rsidRPr="0066038B">
              <w:rPr>
                <w:rFonts w:ascii="Gill Sans MT" w:hAnsi="Gill Sans MT"/>
                <w:b w:val="0"/>
                <w:sz w:val="32"/>
              </w:rPr>
              <w:t>SUBJECT:</w:t>
            </w:r>
            <w:r>
              <w:rPr>
                <w:rFonts w:ascii="Gill Sans MT" w:hAnsi="Gill Sans MT"/>
                <w:b w:val="0"/>
                <w:sz w:val="32"/>
              </w:rPr>
              <w:t xml:space="preserve"> P</w:t>
            </w:r>
            <w:r w:rsidRPr="0066038B">
              <w:rPr>
                <w:rFonts w:ascii="Gill Sans MT" w:hAnsi="Gill Sans MT"/>
                <w:b w:val="0"/>
                <w:sz w:val="32"/>
              </w:rPr>
              <w:t>hysics</w:t>
            </w:r>
          </w:p>
          <w:p w14:paraId="6CA0330D" w14:textId="77777777" w:rsidR="00BD2E03" w:rsidRPr="0066038B" w:rsidRDefault="00BD2E03" w:rsidP="00BD2E03">
            <w:pPr>
              <w:rPr>
                <w:rFonts w:ascii="Gill Sans MT" w:hAnsi="Gill Sans MT"/>
                <w:b w:val="0"/>
                <w:bCs w:val="0"/>
              </w:rPr>
            </w:pPr>
            <w:r w:rsidRPr="0066038B">
              <w:rPr>
                <w:rFonts w:ascii="Gill Sans MT" w:hAnsi="Gill Sans MT"/>
                <w:b w:val="0"/>
                <w:sz w:val="32"/>
              </w:rPr>
              <w:t>EXAM BOARD: AQA</w:t>
            </w:r>
          </w:p>
          <w:p w14:paraId="58D36CE3" w14:textId="77777777" w:rsidR="00BD2E03" w:rsidRPr="0066038B" w:rsidRDefault="00BD2E03" w:rsidP="00BD2E03">
            <w:pPr>
              <w:rPr>
                <w:rFonts w:ascii="Gill Sans MT" w:hAnsi="Gill Sans MT"/>
              </w:rPr>
            </w:pPr>
          </w:p>
        </w:tc>
      </w:tr>
      <w:tr w:rsidR="00BD2E03" w:rsidRPr="0066038B" w14:paraId="43E33F10" w14:textId="77777777" w:rsidTr="00BD2E03">
        <w:trPr>
          <w:cnfStyle w:val="000000100000" w:firstRow="0" w:lastRow="0" w:firstColumn="0" w:lastColumn="0" w:oddVBand="0" w:evenVBand="0" w:oddHBand="1" w:evenHBand="0" w:firstRowFirstColumn="0" w:firstRowLastColumn="0" w:lastRowFirstColumn="0" w:lastRowLastColumn="0"/>
          <w:trHeight w:val="4301"/>
        </w:trPr>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vAlign w:val="center"/>
          </w:tcPr>
          <w:p w14:paraId="59DD27DA" w14:textId="77777777" w:rsidR="00BD2E03" w:rsidRPr="00CC0213" w:rsidRDefault="00BD2E03" w:rsidP="00BD2E03">
            <w:pPr>
              <w:jc w:val="center"/>
              <w:rPr>
                <w:rFonts w:ascii="Gill Sans MT" w:hAnsi="Gill Sans MT"/>
                <w:b w:val="0"/>
                <w:sz w:val="32"/>
                <w:szCs w:val="32"/>
              </w:rPr>
            </w:pPr>
            <w:r w:rsidRPr="00CC0213">
              <w:rPr>
                <w:rFonts w:ascii="Gill Sans MT" w:hAnsi="Gill Sans MT"/>
                <w:b w:val="0"/>
                <w:sz w:val="32"/>
                <w:szCs w:val="32"/>
              </w:rPr>
              <w:t>Course Overview</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44EABD7" w14:textId="77777777" w:rsidR="00BD2E03" w:rsidRPr="00A81DC0" w:rsidRDefault="00BD2E03" w:rsidP="00BD2E03">
            <w:pPr>
              <w:pStyle w:val="NormalWeb"/>
              <w:shd w:val="clear" w:color="auto" w:fill="FFFFFF"/>
              <w:spacing w:before="0" w:beforeAutospacing="0" w:after="240" w:afterAutospacing="0" w:line="360"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Gill Sans MT" w:hAnsi="Gill Sans MT"/>
                <w:szCs w:val="20"/>
              </w:rPr>
            </w:pPr>
            <w:r>
              <w:rPr>
                <w:rFonts w:ascii="Gill Sans MT" w:hAnsi="Gill Sans MT"/>
                <w:color w:val="4C4C4B"/>
                <w:szCs w:val="20"/>
              </w:rPr>
              <w:br/>
            </w:r>
            <w:r w:rsidRPr="00A81DC0">
              <w:rPr>
                <w:rFonts w:ascii="Gill Sans MT" w:hAnsi="Gill Sans MT"/>
                <w:szCs w:val="20"/>
              </w:rPr>
              <w:t xml:space="preserve">A-level Physics allows students to appreciate how fundamental Science works and to study optional topics that particularly interest them including Astrophysics. There is no coursework – practical skills and understanding are tested in the final exams. </w:t>
            </w:r>
          </w:p>
          <w:p w14:paraId="2923222F" w14:textId="77777777" w:rsidR="00BD2E03" w:rsidRPr="0066038B" w:rsidRDefault="00BD2E03" w:rsidP="00BD2E03">
            <w:pPr>
              <w:pStyle w:val="NormalWeb"/>
              <w:shd w:val="clear" w:color="auto" w:fill="FFFFFF"/>
              <w:spacing w:before="0" w:beforeAutospacing="0" w:after="240" w:afterAutospacing="0" w:line="360" w:lineRule="atLeast"/>
              <w:textAlignment w:val="baseline"/>
              <w:cnfStyle w:val="000000100000" w:firstRow="0" w:lastRow="0" w:firstColumn="0" w:lastColumn="0" w:oddVBand="0" w:evenVBand="0" w:oddHBand="1" w:evenHBand="0" w:firstRowFirstColumn="0" w:firstRowLastColumn="0" w:lastRowFirstColumn="0" w:lastRowLastColumn="0"/>
              <w:rPr>
                <w:rFonts w:ascii="Gill Sans MT" w:hAnsi="Gill Sans MT"/>
                <w:sz w:val="32"/>
                <w:szCs w:val="32"/>
              </w:rPr>
            </w:pPr>
            <w:r w:rsidRPr="00A81DC0">
              <w:rPr>
                <w:rFonts w:ascii="Gill Sans MT" w:hAnsi="Gill Sans MT"/>
                <w:szCs w:val="20"/>
              </w:rPr>
              <w:t>Year 12</w:t>
            </w:r>
            <w:r w:rsidRPr="00A81DC0">
              <w:rPr>
                <w:rFonts w:ascii="Gill Sans MT" w:hAnsi="Gill Sans MT"/>
                <w:szCs w:val="20"/>
              </w:rPr>
              <w:tab/>
            </w:r>
            <w:r w:rsidRPr="00A81DC0">
              <w:rPr>
                <w:rFonts w:ascii="Gill Sans MT" w:hAnsi="Gill Sans MT"/>
                <w:szCs w:val="20"/>
              </w:rPr>
              <w:tab/>
            </w:r>
            <w:r w:rsidRPr="00A81DC0">
              <w:rPr>
                <w:rFonts w:ascii="Gill Sans MT" w:hAnsi="Gill Sans MT"/>
                <w:szCs w:val="20"/>
              </w:rPr>
              <w:tab/>
            </w:r>
            <w:r w:rsidRPr="00A81DC0">
              <w:rPr>
                <w:rFonts w:ascii="Gill Sans MT" w:hAnsi="Gill Sans MT"/>
                <w:szCs w:val="20"/>
              </w:rPr>
              <w:tab/>
              <w:t xml:space="preserve"> Year 13</w:t>
            </w:r>
            <w:r w:rsidRPr="00A81DC0">
              <w:rPr>
                <w:rFonts w:ascii="Gill Sans MT" w:hAnsi="Gill Sans MT"/>
                <w:sz w:val="20"/>
                <w:szCs w:val="20"/>
              </w:rPr>
              <w:br/>
              <w:t>Unit 1 Measurements and Errors</w:t>
            </w:r>
            <w:r w:rsidRPr="00A81DC0">
              <w:rPr>
                <w:rFonts w:ascii="Gill Sans MT" w:hAnsi="Gill Sans MT"/>
                <w:sz w:val="20"/>
                <w:szCs w:val="20"/>
              </w:rPr>
              <w:tab/>
            </w:r>
            <w:r w:rsidRPr="00A81DC0">
              <w:rPr>
                <w:rFonts w:ascii="Gill Sans MT" w:hAnsi="Gill Sans MT"/>
                <w:sz w:val="20"/>
                <w:szCs w:val="20"/>
              </w:rPr>
              <w:tab/>
              <w:t xml:space="preserve"> Unit 6 Further Mechanics and Thermal Physics</w:t>
            </w:r>
            <w:r w:rsidRPr="00A81DC0">
              <w:rPr>
                <w:rFonts w:ascii="Gill Sans MT" w:hAnsi="Gill Sans MT"/>
                <w:sz w:val="20"/>
                <w:szCs w:val="20"/>
              </w:rPr>
              <w:br/>
              <w:t>Unit 2 Particles and Radiation</w:t>
            </w:r>
            <w:r w:rsidRPr="00A81DC0">
              <w:rPr>
                <w:rFonts w:ascii="Gill Sans MT" w:hAnsi="Gill Sans MT"/>
                <w:sz w:val="20"/>
                <w:szCs w:val="20"/>
              </w:rPr>
              <w:tab/>
            </w:r>
            <w:r w:rsidRPr="00A81DC0">
              <w:rPr>
                <w:rFonts w:ascii="Gill Sans MT" w:hAnsi="Gill Sans MT"/>
                <w:sz w:val="20"/>
                <w:szCs w:val="20"/>
              </w:rPr>
              <w:tab/>
              <w:t xml:space="preserve"> Unit 7 Fields and their Consequences</w:t>
            </w:r>
            <w:r w:rsidRPr="00A81DC0">
              <w:rPr>
                <w:rFonts w:ascii="Gill Sans MT" w:hAnsi="Gill Sans MT"/>
                <w:sz w:val="20"/>
                <w:szCs w:val="20"/>
              </w:rPr>
              <w:br/>
              <w:t>Unit 3 Waves</w:t>
            </w:r>
            <w:r w:rsidRPr="00A81DC0">
              <w:rPr>
                <w:rFonts w:ascii="Gill Sans MT" w:hAnsi="Gill Sans MT"/>
                <w:sz w:val="20"/>
                <w:szCs w:val="20"/>
              </w:rPr>
              <w:tab/>
            </w:r>
            <w:r w:rsidRPr="00A81DC0">
              <w:rPr>
                <w:rFonts w:ascii="Gill Sans MT" w:hAnsi="Gill Sans MT"/>
                <w:sz w:val="20"/>
                <w:szCs w:val="20"/>
              </w:rPr>
              <w:tab/>
            </w:r>
            <w:r w:rsidRPr="00A81DC0">
              <w:rPr>
                <w:rFonts w:ascii="Gill Sans MT" w:hAnsi="Gill Sans MT"/>
                <w:sz w:val="20"/>
                <w:szCs w:val="20"/>
              </w:rPr>
              <w:tab/>
            </w:r>
            <w:r w:rsidRPr="00A81DC0">
              <w:rPr>
                <w:rFonts w:ascii="Gill Sans MT" w:hAnsi="Gill Sans MT"/>
                <w:sz w:val="20"/>
                <w:szCs w:val="20"/>
              </w:rPr>
              <w:tab/>
              <w:t xml:space="preserve"> Unit 8 Nuclear Physics</w:t>
            </w:r>
            <w:r w:rsidRPr="00A81DC0">
              <w:rPr>
                <w:rFonts w:ascii="Gill Sans MT" w:hAnsi="Gill Sans MT"/>
                <w:sz w:val="20"/>
                <w:szCs w:val="20"/>
              </w:rPr>
              <w:br/>
              <w:t>Unit 4 Mechanics and Materials</w:t>
            </w:r>
            <w:r w:rsidRPr="00A81DC0">
              <w:rPr>
                <w:rFonts w:ascii="Gill Sans MT" w:hAnsi="Gill Sans MT"/>
                <w:sz w:val="20"/>
                <w:szCs w:val="20"/>
              </w:rPr>
              <w:tab/>
            </w:r>
            <w:r w:rsidRPr="00A81DC0">
              <w:rPr>
                <w:rFonts w:ascii="Gill Sans MT" w:hAnsi="Gill Sans MT"/>
                <w:sz w:val="20"/>
                <w:szCs w:val="20"/>
              </w:rPr>
              <w:tab/>
              <w:t xml:space="preserve"> </w:t>
            </w:r>
            <w:r>
              <w:rPr>
                <w:rFonts w:ascii="Gill Sans MT" w:hAnsi="Gill Sans MT"/>
                <w:sz w:val="20"/>
                <w:szCs w:val="20"/>
              </w:rPr>
              <w:t>Unit 9</w:t>
            </w:r>
            <w:r w:rsidRPr="00A81DC0">
              <w:rPr>
                <w:rFonts w:ascii="Gill Sans MT" w:hAnsi="Gill Sans MT"/>
                <w:sz w:val="20"/>
                <w:szCs w:val="20"/>
              </w:rPr>
              <w:t xml:space="preserve"> </w:t>
            </w:r>
            <w:r>
              <w:rPr>
                <w:rFonts w:ascii="Gill Sans MT" w:hAnsi="Gill Sans MT"/>
                <w:sz w:val="20"/>
                <w:szCs w:val="20"/>
              </w:rPr>
              <w:t>Astrophysics</w:t>
            </w:r>
            <w:r w:rsidRPr="00A81DC0">
              <w:rPr>
                <w:rFonts w:ascii="Gill Sans MT" w:hAnsi="Gill Sans MT"/>
                <w:sz w:val="20"/>
                <w:szCs w:val="20"/>
              </w:rPr>
              <w:br/>
              <w:t>Unit 5 Electricity</w:t>
            </w:r>
            <w:r>
              <w:rPr>
                <w:rFonts w:ascii="Gill Sans MT" w:hAnsi="Gill Sans MT"/>
                <w:color w:val="4C4C4B"/>
                <w:sz w:val="20"/>
                <w:szCs w:val="20"/>
              </w:rPr>
              <w:br/>
            </w:r>
          </w:p>
        </w:tc>
      </w:tr>
      <w:tr w:rsidR="00BD2E03" w:rsidRPr="0066038B" w14:paraId="01C9560B" w14:textId="77777777" w:rsidTr="00BD2E03">
        <w:trPr>
          <w:trHeight w:val="2279"/>
        </w:trPr>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vAlign w:val="center"/>
          </w:tcPr>
          <w:p w14:paraId="7FF7286B" w14:textId="77777777" w:rsidR="00BD2E03" w:rsidRPr="00CC0213" w:rsidRDefault="00BD2E03" w:rsidP="00BD2E03">
            <w:pPr>
              <w:widowControl w:val="0"/>
              <w:jc w:val="center"/>
              <w:rPr>
                <w:rFonts w:ascii="Gill Sans MT" w:hAnsi="Gill Sans MT"/>
                <w:b w:val="0"/>
                <w:sz w:val="32"/>
                <w:szCs w:val="32"/>
              </w:rPr>
            </w:pPr>
            <w:r w:rsidRPr="00CC0213">
              <w:rPr>
                <w:rFonts w:ascii="Gill Sans MT" w:hAnsi="Gill Sans MT"/>
                <w:b w:val="0"/>
                <w:sz w:val="32"/>
                <w:szCs w:val="32"/>
              </w:rPr>
              <w:t>Useful websites</w:t>
            </w:r>
          </w:p>
          <w:p w14:paraId="47D68862" w14:textId="77777777" w:rsidR="00BD2E03" w:rsidRPr="00CC0213" w:rsidRDefault="00BD2E03" w:rsidP="00BD2E03">
            <w:pPr>
              <w:jc w:val="center"/>
              <w:rPr>
                <w:rFonts w:ascii="Gill Sans MT" w:hAnsi="Gill Sans MT"/>
                <w:b w:val="0"/>
                <w:sz w:val="32"/>
                <w:szCs w:val="32"/>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C3AE6A8" w14:textId="77777777" w:rsidR="00BD2E03" w:rsidRDefault="00BD2E03" w:rsidP="00BD2E03">
            <w:pPr>
              <w:widowControl w:val="0"/>
              <w:spacing w:after="60"/>
              <w:cnfStyle w:val="000000000000" w:firstRow="0" w:lastRow="0" w:firstColumn="0" w:lastColumn="0" w:oddVBand="0" w:evenVBand="0" w:oddHBand="0" w:evenHBand="0" w:firstRowFirstColumn="0" w:firstRowLastColumn="0" w:lastRowFirstColumn="0" w:lastRowLastColumn="0"/>
              <w:rPr>
                <w:rFonts w:ascii="Gill Sans MT" w:hAnsi="Gill Sans MT"/>
                <w:sz w:val="24"/>
              </w:rPr>
            </w:pPr>
          </w:p>
          <w:p w14:paraId="4AAF6058" w14:textId="77777777" w:rsidR="00BD2E03" w:rsidRPr="0066038B" w:rsidRDefault="00BD2E03" w:rsidP="00BD2E03">
            <w:pPr>
              <w:widowControl w:val="0"/>
              <w:spacing w:after="6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rPr>
            </w:pPr>
            <w:r>
              <w:rPr>
                <w:rFonts w:ascii="Gill Sans MT" w:hAnsi="Gill Sans MT"/>
                <w:sz w:val="24"/>
              </w:rPr>
              <w:t>iop</w:t>
            </w:r>
            <w:r w:rsidRPr="0066038B">
              <w:rPr>
                <w:rFonts w:ascii="Gill Sans MT" w:hAnsi="Gill Sans MT"/>
                <w:sz w:val="24"/>
              </w:rPr>
              <w:t>.org.uk</w:t>
            </w:r>
          </w:p>
          <w:p w14:paraId="450FFB57" w14:textId="77777777" w:rsidR="00BD2E03" w:rsidRPr="0066038B" w:rsidRDefault="00BD2E03" w:rsidP="00BD2E03">
            <w:pPr>
              <w:widowControl w:val="0"/>
              <w:spacing w:after="6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rPr>
            </w:pPr>
            <w:r>
              <w:rPr>
                <w:rFonts w:ascii="Gill Sans MT" w:hAnsi="Gill Sans MT"/>
                <w:sz w:val="24"/>
              </w:rPr>
              <w:t>aqa</w:t>
            </w:r>
            <w:r w:rsidRPr="0066038B">
              <w:rPr>
                <w:rFonts w:ascii="Gill Sans MT" w:hAnsi="Gill Sans MT"/>
                <w:sz w:val="24"/>
              </w:rPr>
              <w:t>.org.uk</w:t>
            </w:r>
          </w:p>
          <w:p w14:paraId="112A1D9D" w14:textId="77777777" w:rsidR="00BD2E03" w:rsidRDefault="00BD2E03" w:rsidP="00BD2E03">
            <w:pPr>
              <w:widowControl w:val="0"/>
              <w:spacing w:after="6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rPr>
            </w:pPr>
            <w:r w:rsidRPr="0066038B">
              <w:rPr>
                <w:rFonts w:ascii="Gill Sans MT" w:hAnsi="Gill Sans MT"/>
                <w:sz w:val="24"/>
              </w:rPr>
              <w:t>phet.colorado.edu</w:t>
            </w:r>
          </w:p>
          <w:p w14:paraId="17BEBDD2" w14:textId="77777777" w:rsidR="00BD2E03" w:rsidRDefault="00BD2E03" w:rsidP="00BD2E03">
            <w:pPr>
              <w:widowControl w:val="0"/>
              <w:spacing w:after="6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rPr>
            </w:pPr>
            <w:r w:rsidRPr="0066038B">
              <w:rPr>
                <w:rFonts w:ascii="Gill Sans MT" w:hAnsi="Gill Sans MT"/>
                <w:sz w:val="24"/>
              </w:rPr>
              <w:t>antonine-education.co.uk</w:t>
            </w:r>
          </w:p>
          <w:p w14:paraId="2AA82559" w14:textId="77777777" w:rsidR="00BD2E03" w:rsidRDefault="00BD2E03" w:rsidP="00BD2E03">
            <w:pPr>
              <w:widowControl w:val="0"/>
              <w:spacing w:after="6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rPr>
            </w:pPr>
            <w:r w:rsidRPr="00F2459A">
              <w:rPr>
                <w:rFonts w:ascii="Gill Sans MT" w:hAnsi="Gill Sans MT"/>
                <w:sz w:val="24"/>
              </w:rPr>
              <w:t>isaacphysics.org</w:t>
            </w:r>
          </w:p>
          <w:p w14:paraId="0B84D418" w14:textId="7E3E222D" w:rsidR="00CF3C8B" w:rsidRPr="0066038B" w:rsidRDefault="00CF3C8B" w:rsidP="00BD2E03">
            <w:pPr>
              <w:widowControl w:val="0"/>
              <w:spacing w:after="6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rPr>
            </w:pPr>
            <w:r w:rsidRPr="00CF3C8B">
              <w:rPr>
                <w:rFonts w:ascii="Gill Sans MT" w:hAnsi="Gill Sans MT"/>
                <w:sz w:val="24"/>
              </w:rPr>
              <w:t>alevelphysicsonline.com</w:t>
            </w:r>
          </w:p>
        </w:tc>
      </w:tr>
    </w:tbl>
    <w:p w14:paraId="780BADF4" w14:textId="777845C3" w:rsidR="0041511A" w:rsidRDefault="0041511A" w:rsidP="00EC4E64">
      <w:pPr>
        <w:spacing w:after="137"/>
        <w:rPr>
          <w:b/>
          <w:sz w:val="28"/>
          <w:u w:val="single"/>
        </w:rPr>
      </w:pPr>
    </w:p>
    <w:p w14:paraId="124F93E3" w14:textId="409C40C4" w:rsidR="00B65B80" w:rsidRDefault="00BC09BE">
      <w:pPr>
        <w:spacing w:after="137"/>
        <w:rPr>
          <w:sz w:val="28"/>
        </w:rPr>
      </w:pPr>
      <w:r w:rsidRPr="00343962">
        <w:rPr>
          <w:b/>
          <w:sz w:val="28"/>
          <w:u w:val="single"/>
        </w:rPr>
        <w:t xml:space="preserve">Summer </w:t>
      </w:r>
      <w:r>
        <w:rPr>
          <w:b/>
          <w:sz w:val="28"/>
          <w:u w:val="single"/>
        </w:rPr>
        <w:t xml:space="preserve">term bridging </w:t>
      </w:r>
    </w:p>
    <w:p w14:paraId="3252CA70" w14:textId="77777777" w:rsidR="00BC09BE" w:rsidRDefault="00BC09BE" w:rsidP="00BC09BE">
      <w:pPr>
        <w:rPr>
          <w:rFonts w:ascii="Gill Sans MT" w:hAnsi="Gill Sans MT"/>
          <w:szCs w:val="32"/>
        </w:rPr>
      </w:pPr>
    </w:p>
    <w:p w14:paraId="2D2CE8A8" w14:textId="77777777" w:rsidR="00BC09BE" w:rsidRPr="00216A53" w:rsidRDefault="00BC09BE" w:rsidP="00BC09BE">
      <w:pPr>
        <w:pStyle w:val="ListParagraph"/>
        <w:numPr>
          <w:ilvl w:val="0"/>
          <w:numId w:val="16"/>
        </w:numPr>
        <w:rPr>
          <w:rFonts w:ascii="Gill Sans MT" w:hAnsi="Gill Sans MT"/>
          <w:sz w:val="20"/>
          <w:szCs w:val="32"/>
        </w:rPr>
      </w:pPr>
      <w:r>
        <w:rPr>
          <w:rFonts w:ascii="Gill Sans MT" w:hAnsi="Gill Sans MT"/>
          <w:sz w:val="20"/>
          <w:szCs w:val="32"/>
        </w:rPr>
        <w:t>We will be setting you are number of tasks of the next few weeks. These will seek to push your knowledge of Physics in preparation for your A level studies which begin in September.</w:t>
      </w:r>
    </w:p>
    <w:p w14:paraId="535B01F0" w14:textId="77777777" w:rsidR="00B65B80" w:rsidRDefault="00B65B80">
      <w:pPr>
        <w:spacing w:after="137"/>
        <w:rPr>
          <w:sz w:val="28"/>
        </w:rPr>
      </w:pPr>
    </w:p>
    <w:p w14:paraId="16A856A9" w14:textId="77777777" w:rsidR="00B65B80" w:rsidRDefault="00B65B80" w:rsidP="00B65B80">
      <w:pPr>
        <w:spacing w:after="137"/>
        <w:rPr>
          <w:sz w:val="28"/>
        </w:rPr>
      </w:pPr>
      <w:r w:rsidRPr="00343962">
        <w:rPr>
          <w:b/>
          <w:sz w:val="28"/>
          <w:u w:val="single"/>
        </w:rPr>
        <w:t>Summer preparation</w:t>
      </w:r>
    </w:p>
    <w:p w14:paraId="02337272" w14:textId="4C81490D" w:rsidR="00C64D41" w:rsidRDefault="000B7393">
      <w:pPr>
        <w:spacing w:after="137"/>
      </w:pPr>
      <w:r>
        <w:rPr>
          <w:sz w:val="28"/>
        </w:rPr>
        <w:t xml:space="preserve">The purpose of giving you a summer bridging task is: </w:t>
      </w:r>
    </w:p>
    <w:p w14:paraId="0ABA3C8F" w14:textId="77777777" w:rsidR="00614457" w:rsidRDefault="000B7393" w:rsidP="00472779">
      <w:pPr>
        <w:numPr>
          <w:ilvl w:val="0"/>
          <w:numId w:val="1"/>
        </w:numPr>
        <w:spacing w:after="35" w:line="258" w:lineRule="auto"/>
        <w:ind w:right="250" w:hanging="466"/>
      </w:pPr>
      <w:r>
        <w:t xml:space="preserve">To provide a bridge from level 2 to level 3 study, and lead into the early stages of the course. </w:t>
      </w:r>
    </w:p>
    <w:p w14:paraId="25B1F5D2" w14:textId="77777777" w:rsidR="00614457" w:rsidRDefault="000B7393" w:rsidP="00614457">
      <w:pPr>
        <w:numPr>
          <w:ilvl w:val="0"/>
          <w:numId w:val="1"/>
        </w:numPr>
        <w:spacing w:after="156" w:line="258" w:lineRule="auto"/>
        <w:ind w:right="250" w:hanging="466"/>
      </w:pPr>
      <w:r>
        <w:t xml:space="preserve">To engage you in independent learning which is required at level 3. </w:t>
      </w:r>
    </w:p>
    <w:p w14:paraId="373048C8" w14:textId="77777777" w:rsidR="00614457" w:rsidRDefault="000B7393">
      <w:pPr>
        <w:numPr>
          <w:ilvl w:val="0"/>
          <w:numId w:val="1"/>
        </w:numPr>
        <w:spacing w:after="156" w:line="258" w:lineRule="auto"/>
        <w:ind w:right="250" w:hanging="466"/>
      </w:pPr>
      <w:r>
        <w:rPr>
          <w:rFonts w:ascii="Arial" w:eastAsia="Arial" w:hAnsi="Arial" w:cs="Arial"/>
        </w:rPr>
        <w:tab/>
      </w:r>
      <w:r>
        <w:t xml:space="preserve">To encourage you to develop your work ethic and commitment to study. </w:t>
      </w:r>
    </w:p>
    <w:p w14:paraId="1753D7DB" w14:textId="2B0E6413" w:rsidR="00BC09BE" w:rsidRPr="00BD2E03" w:rsidRDefault="000B7393" w:rsidP="00B65B80">
      <w:pPr>
        <w:numPr>
          <w:ilvl w:val="0"/>
          <w:numId w:val="1"/>
        </w:numPr>
        <w:spacing w:after="156" w:line="258" w:lineRule="auto"/>
        <w:ind w:right="250" w:hanging="466"/>
      </w:pPr>
      <w:r>
        <w:rPr>
          <w:rFonts w:ascii="Arial" w:eastAsia="Arial" w:hAnsi="Arial" w:cs="Arial"/>
        </w:rPr>
        <w:tab/>
      </w:r>
      <w:r>
        <w:t xml:space="preserve">To measure your suitability for the course and assess your initial levels of achievement. </w:t>
      </w:r>
    </w:p>
    <w:p w14:paraId="16FB0816" w14:textId="75AA0A23" w:rsidR="00B65B80" w:rsidRPr="00B65B80" w:rsidRDefault="00B65B80" w:rsidP="00B65B80">
      <w:pPr>
        <w:spacing w:after="156" w:line="258" w:lineRule="auto"/>
        <w:ind w:right="250"/>
        <w:rPr>
          <w:b/>
          <w:sz w:val="28"/>
          <w:szCs w:val="28"/>
          <w:u w:val="single"/>
        </w:rPr>
      </w:pPr>
      <w:r w:rsidRPr="00B65B80">
        <w:rPr>
          <w:b/>
          <w:sz w:val="28"/>
          <w:szCs w:val="28"/>
          <w:u w:val="single"/>
        </w:rPr>
        <w:t>Task 1</w:t>
      </w:r>
    </w:p>
    <w:tbl>
      <w:tblPr>
        <w:tblStyle w:val="TableGrid0"/>
        <w:tblW w:w="10495" w:type="dxa"/>
        <w:tblInd w:w="0" w:type="dxa"/>
        <w:tblLook w:val="04A0" w:firstRow="1" w:lastRow="0" w:firstColumn="1" w:lastColumn="0" w:noHBand="0" w:noVBand="1"/>
      </w:tblPr>
      <w:tblGrid>
        <w:gridCol w:w="590"/>
        <w:gridCol w:w="5248"/>
        <w:gridCol w:w="2982"/>
        <w:gridCol w:w="1675"/>
      </w:tblGrid>
      <w:tr w:rsidR="00B65B80" w14:paraId="11BC9E07" w14:textId="77777777" w:rsidTr="00472779">
        <w:trPr>
          <w:trHeight w:val="246"/>
        </w:trPr>
        <w:tc>
          <w:tcPr>
            <w:tcW w:w="590" w:type="dxa"/>
            <w:vMerge w:val="restart"/>
          </w:tcPr>
          <w:p w14:paraId="0939316A" w14:textId="77777777" w:rsidR="00B65B80" w:rsidRDefault="00B65B80" w:rsidP="00472779">
            <w:r>
              <w:t>Q1</w:t>
            </w:r>
          </w:p>
        </w:tc>
        <w:tc>
          <w:tcPr>
            <w:tcW w:w="5248" w:type="dxa"/>
            <w:vMerge w:val="restart"/>
          </w:tcPr>
          <w:p w14:paraId="72297603" w14:textId="77777777" w:rsidR="00B65B80" w:rsidRDefault="00B65B80" w:rsidP="00472779">
            <w:r>
              <w:t xml:space="preserve"> There are four fundamental forces in Physics, which force would have the greatest effect on two electrons in a vacuum? </w:t>
            </w:r>
          </w:p>
        </w:tc>
        <w:tc>
          <w:tcPr>
            <w:tcW w:w="2982" w:type="dxa"/>
          </w:tcPr>
          <w:p w14:paraId="3BA14E5F" w14:textId="77777777" w:rsidR="00B65B80" w:rsidRDefault="00B65B80" w:rsidP="00472779">
            <w:r>
              <w:t>A Strong</w:t>
            </w:r>
          </w:p>
        </w:tc>
        <w:tc>
          <w:tcPr>
            <w:tcW w:w="1675" w:type="dxa"/>
            <w:vMerge w:val="restart"/>
          </w:tcPr>
          <w:p w14:paraId="364860F6" w14:textId="77777777" w:rsidR="00B65B80" w:rsidRDefault="00B65B80" w:rsidP="00472779">
            <w:r>
              <w:t>The correct answer is…</w:t>
            </w:r>
          </w:p>
        </w:tc>
      </w:tr>
      <w:tr w:rsidR="00B65B80" w14:paraId="3F5EA58F" w14:textId="77777777" w:rsidTr="00472779">
        <w:trPr>
          <w:trHeight w:val="198"/>
        </w:trPr>
        <w:tc>
          <w:tcPr>
            <w:tcW w:w="590" w:type="dxa"/>
            <w:vMerge/>
          </w:tcPr>
          <w:p w14:paraId="0C073229" w14:textId="77777777" w:rsidR="00B65B80" w:rsidRDefault="00B65B80" w:rsidP="00472779"/>
        </w:tc>
        <w:tc>
          <w:tcPr>
            <w:tcW w:w="5248" w:type="dxa"/>
            <w:vMerge/>
          </w:tcPr>
          <w:p w14:paraId="0B1C0A8A" w14:textId="77777777" w:rsidR="00B65B80" w:rsidRDefault="00B65B80" w:rsidP="00472779"/>
        </w:tc>
        <w:tc>
          <w:tcPr>
            <w:tcW w:w="2982" w:type="dxa"/>
          </w:tcPr>
          <w:p w14:paraId="4DCD1A16" w14:textId="77777777" w:rsidR="00B65B80" w:rsidRDefault="00B65B80" w:rsidP="00472779">
            <w:r>
              <w:t>B Weak</w:t>
            </w:r>
          </w:p>
        </w:tc>
        <w:tc>
          <w:tcPr>
            <w:tcW w:w="1675" w:type="dxa"/>
            <w:vMerge/>
          </w:tcPr>
          <w:p w14:paraId="506EA28C" w14:textId="77777777" w:rsidR="00B65B80" w:rsidRDefault="00B65B80" w:rsidP="00472779"/>
        </w:tc>
      </w:tr>
      <w:tr w:rsidR="00B65B80" w14:paraId="403D4222" w14:textId="77777777" w:rsidTr="00472779">
        <w:trPr>
          <w:trHeight w:val="301"/>
        </w:trPr>
        <w:tc>
          <w:tcPr>
            <w:tcW w:w="590" w:type="dxa"/>
            <w:vMerge/>
          </w:tcPr>
          <w:p w14:paraId="2D022A7A" w14:textId="77777777" w:rsidR="00B65B80" w:rsidRDefault="00B65B80" w:rsidP="00472779"/>
        </w:tc>
        <w:tc>
          <w:tcPr>
            <w:tcW w:w="5248" w:type="dxa"/>
            <w:vMerge/>
          </w:tcPr>
          <w:p w14:paraId="472467C1" w14:textId="77777777" w:rsidR="00B65B80" w:rsidRDefault="00B65B80" w:rsidP="00472779"/>
        </w:tc>
        <w:tc>
          <w:tcPr>
            <w:tcW w:w="2982" w:type="dxa"/>
          </w:tcPr>
          <w:p w14:paraId="5AAD445C" w14:textId="77777777" w:rsidR="00B65B80" w:rsidRDefault="00B65B80" w:rsidP="00472779">
            <w:r>
              <w:t>C Electrostatic</w:t>
            </w:r>
          </w:p>
        </w:tc>
        <w:tc>
          <w:tcPr>
            <w:tcW w:w="1675" w:type="dxa"/>
            <w:vMerge/>
          </w:tcPr>
          <w:p w14:paraId="442450D1" w14:textId="77777777" w:rsidR="00B65B80" w:rsidRDefault="00B65B80" w:rsidP="00472779"/>
        </w:tc>
      </w:tr>
      <w:tr w:rsidR="00B65B80" w14:paraId="3B1C7081" w14:textId="77777777" w:rsidTr="00472779">
        <w:trPr>
          <w:trHeight w:val="74"/>
        </w:trPr>
        <w:tc>
          <w:tcPr>
            <w:tcW w:w="590" w:type="dxa"/>
            <w:vMerge/>
          </w:tcPr>
          <w:p w14:paraId="091EF4E3" w14:textId="77777777" w:rsidR="00B65B80" w:rsidRDefault="00B65B80" w:rsidP="00472779"/>
        </w:tc>
        <w:tc>
          <w:tcPr>
            <w:tcW w:w="5248" w:type="dxa"/>
            <w:vMerge/>
          </w:tcPr>
          <w:p w14:paraId="03A5567A" w14:textId="77777777" w:rsidR="00B65B80" w:rsidRDefault="00B65B80" w:rsidP="00472779"/>
        </w:tc>
        <w:tc>
          <w:tcPr>
            <w:tcW w:w="2982" w:type="dxa"/>
          </w:tcPr>
          <w:p w14:paraId="78F327A9" w14:textId="77777777" w:rsidR="00B65B80" w:rsidRDefault="00B65B80" w:rsidP="00472779">
            <w:r>
              <w:t>D Gravitation</w:t>
            </w:r>
          </w:p>
        </w:tc>
        <w:tc>
          <w:tcPr>
            <w:tcW w:w="1675" w:type="dxa"/>
            <w:vMerge/>
          </w:tcPr>
          <w:p w14:paraId="23457815" w14:textId="77777777" w:rsidR="00B65B80" w:rsidRDefault="00B65B80" w:rsidP="00472779"/>
        </w:tc>
      </w:tr>
      <w:tr w:rsidR="00B65B80" w14:paraId="71E867BF" w14:textId="77777777" w:rsidTr="00472779">
        <w:trPr>
          <w:trHeight w:val="252"/>
        </w:trPr>
        <w:tc>
          <w:tcPr>
            <w:tcW w:w="590" w:type="dxa"/>
            <w:vMerge w:val="restart"/>
          </w:tcPr>
          <w:p w14:paraId="4D14EB84" w14:textId="77777777" w:rsidR="00B65B80" w:rsidRDefault="00B65B80" w:rsidP="00472779">
            <w:r>
              <w:t>Q2</w:t>
            </w:r>
          </w:p>
        </w:tc>
        <w:tc>
          <w:tcPr>
            <w:tcW w:w="5248" w:type="dxa"/>
            <w:vMerge w:val="restart"/>
          </w:tcPr>
          <w:p w14:paraId="369BFAF3" w14:textId="77777777" w:rsidR="00B65B80" w:rsidRDefault="00B65B80" w:rsidP="00472779">
            <w:r>
              <w:t xml:space="preserve">Fundamental particles cannot be split into smaller constituents. Which of the following is considered to be a fundamental particle? </w:t>
            </w:r>
          </w:p>
        </w:tc>
        <w:tc>
          <w:tcPr>
            <w:tcW w:w="2982" w:type="dxa"/>
          </w:tcPr>
          <w:p w14:paraId="18F70782" w14:textId="77777777" w:rsidR="00B65B80" w:rsidRDefault="00B65B80" w:rsidP="00472779">
            <w:r>
              <w:t>A Muon</w:t>
            </w:r>
          </w:p>
        </w:tc>
        <w:tc>
          <w:tcPr>
            <w:tcW w:w="1675" w:type="dxa"/>
            <w:vMerge w:val="restart"/>
          </w:tcPr>
          <w:p w14:paraId="57E7C7CA" w14:textId="77777777" w:rsidR="00B65B80" w:rsidRDefault="00B65B80" w:rsidP="00472779">
            <w:r>
              <w:t>The correct answer is…</w:t>
            </w:r>
          </w:p>
        </w:tc>
      </w:tr>
      <w:tr w:rsidR="00B65B80" w14:paraId="47AA5908" w14:textId="77777777" w:rsidTr="00472779">
        <w:trPr>
          <w:trHeight w:val="271"/>
        </w:trPr>
        <w:tc>
          <w:tcPr>
            <w:tcW w:w="590" w:type="dxa"/>
            <w:vMerge/>
          </w:tcPr>
          <w:p w14:paraId="7BE102A5" w14:textId="77777777" w:rsidR="00B65B80" w:rsidRDefault="00B65B80" w:rsidP="00472779"/>
        </w:tc>
        <w:tc>
          <w:tcPr>
            <w:tcW w:w="5248" w:type="dxa"/>
            <w:vMerge/>
          </w:tcPr>
          <w:p w14:paraId="022F6251" w14:textId="77777777" w:rsidR="00B65B80" w:rsidRDefault="00B65B80" w:rsidP="00472779"/>
        </w:tc>
        <w:tc>
          <w:tcPr>
            <w:tcW w:w="2982" w:type="dxa"/>
          </w:tcPr>
          <w:p w14:paraId="6EDB5FF7" w14:textId="77777777" w:rsidR="00B65B80" w:rsidRDefault="00B65B80" w:rsidP="00472779">
            <w:r>
              <w:t>B Proton</w:t>
            </w:r>
          </w:p>
        </w:tc>
        <w:tc>
          <w:tcPr>
            <w:tcW w:w="1675" w:type="dxa"/>
            <w:vMerge/>
          </w:tcPr>
          <w:p w14:paraId="70FD7CD1" w14:textId="77777777" w:rsidR="00B65B80" w:rsidRDefault="00B65B80" w:rsidP="00472779"/>
        </w:tc>
      </w:tr>
      <w:tr w:rsidR="00B65B80" w14:paraId="56AA1AF0" w14:textId="77777777" w:rsidTr="00472779">
        <w:trPr>
          <w:trHeight w:val="271"/>
        </w:trPr>
        <w:tc>
          <w:tcPr>
            <w:tcW w:w="590" w:type="dxa"/>
            <w:vMerge/>
          </w:tcPr>
          <w:p w14:paraId="6D267287" w14:textId="77777777" w:rsidR="00B65B80" w:rsidRDefault="00B65B80" w:rsidP="00472779"/>
        </w:tc>
        <w:tc>
          <w:tcPr>
            <w:tcW w:w="5248" w:type="dxa"/>
            <w:vMerge/>
          </w:tcPr>
          <w:p w14:paraId="77049116" w14:textId="77777777" w:rsidR="00B65B80" w:rsidRDefault="00B65B80" w:rsidP="00472779"/>
        </w:tc>
        <w:tc>
          <w:tcPr>
            <w:tcW w:w="2982" w:type="dxa"/>
          </w:tcPr>
          <w:p w14:paraId="053EF680" w14:textId="77777777" w:rsidR="00B65B80" w:rsidRDefault="00B65B80" w:rsidP="00472779">
            <w:r>
              <w:t>C Neutron</w:t>
            </w:r>
          </w:p>
        </w:tc>
        <w:tc>
          <w:tcPr>
            <w:tcW w:w="1675" w:type="dxa"/>
            <w:vMerge/>
          </w:tcPr>
          <w:p w14:paraId="5B834991" w14:textId="77777777" w:rsidR="00B65B80" w:rsidRDefault="00B65B80" w:rsidP="00472779"/>
        </w:tc>
      </w:tr>
      <w:tr w:rsidR="00B65B80" w14:paraId="3EE17B6E" w14:textId="77777777" w:rsidTr="00472779">
        <w:trPr>
          <w:trHeight w:val="271"/>
        </w:trPr>
        <w:tc>
          <w:tcPr>
            <w:tcW w:w="590" w:type="dxa"/>
            <w:vMerge/>
          </w:tcPr>
          <w:p w14:paraId="56D84C2B" w14:textId="77777777" w:rsidR="00B65B80" w:rsidRDefault="00B65B80" w:rsidP="00472779"/>
        </w:tc>
        <w:tc>
          <w:tcPr>
            <w:tcW w:w="5248" w:type="dxa"/>
            <w:vMerge/>
          </w:tcPr>
          <w:p w14:paraId="42EEE570" w14:textId="77777777" w:rsidR="00B65B80" w:rsidRDefault="00B65B80" w:rsidP="00472779"/>
        </w:tc>
        <w:tc>
          <w:tcPr>
            <w:tcW w:w="2982" w:type="dxa"/>
          </w:tcPr>
          <w:p w14:paraId="61E4CF07" w14:textId="77777777" w:rsidR="00B65B80" w:rsidRDefault="00B65B80" w:rsidP="00472779">
            <w:r>
              <w:t>D Kaon</w:t>
            </w:r>
          </w:p>
        </w:tc>
        <w:tc>
          <w:tcPr>
            <w:tcW w:w="1675" w:type="dxa"/>
            <w:vMerge/>
          </w:tcPr>
          <w:p w14:paraId="21E73B7A" w14:textId="77777777" w:rsidR="00B65B80" w:rsidRDefault="00B65B80" w:rsidP="00472779"/>
        </w:tc>
      </w:tr>
      <w:tr w:rsidR="00B65B80" w14:paraId="3818F2DB" w14:textId="77777777" w:rsidTr="00472779">
        <w:trPr>
          <w:trHeight w:val="368"/>
        </w:trPr>
        <w:tc>
          <w:tcPr>
            <w:tcW w:w="590" w:type="dxa"/>
            <w:vMerge w:val="restart"/>
          </w:tcPr>
          <w:p w14:paraId="6B490912" w14:textId="77777777" w:rsidR="00B65B80" w:rsidRDefault="00B65B80" w:rsidP="00472779">
            <w:r>
              <w:t>Q3</w:t>
            </w:r>
          </w:p>
        </w:tc>
        <w:tc>
          <w:tcPr>
            <w:tcW w:w="5248" w:type="dxa"/>
            <w:vMerge w:val="restart"/>
          </w:tcPr>
          <w:p w14:paraId="6BEDD6C5" w14:textId="77777777" w:rsidR="00B65B80" w:rsidRDefault="00B65B80" w:rsidP="00472779">
            <w:r>
              <w:t>Unstable nuclei may decay, releasing radiation. Which of the following decay mechanisms will cause the number of neutrons in a nucleus to increase?</w:t>
            </w:r>
          </w:p>
        </w:tc>
        <w:tc>
          <w:tcPr>
            <w:tcW w:w="2982" w:type="dxa"/>
          </w:tcPr>
          <w:p w14:paraId="1E553EAD" w14:textId="77777777" w:rsidR="00B65B80" w:rsidRDefault="00B65B80" w:rsidP="00472779">
            <w:r>
              <w:t>A Beta minus</w:t>
            </w:r>
          </w:p>
        </w:tc>
        <w:tc>
          <w:tcPr>
            <w:tcW w:w="1675" w:type="dxa"/>
            <w:vMerge w:val="restart"/>
          </w:tcPr>
          <w:p w14:paraId="4752371B" w14:textId="77777777" w:rsidR="00B65B80" w:rsidRDefault="00B65B80" w:rsidP="00472779">
            <w:r>
              <w:t>The correct answer is…</w:t>
            </w:r>
          </w:p>
        </w:tc>
      </w:tr>
      <w:tr w:rsidR="00B65B80" w14:paraId="2143591A" w14:textId="77777777" w:rsidTr="00472779">
        <w:trPr>
          <w:trHeight w:val="365"/>
        </w:trPr>
        <w:tc>
          <w:tcPr>
            <w:tcW w:w="590" w:type="dxa"/>
            <w:vMerge/>
          </w:tcPr>
          <w:p w14:paraId="3029928D" w14:textId="77777777" w:rsidR="00B65B80" w:rsidRDefault="00B65B80" w:rsidP="00472779"/>
        </w:tc>
        <w:tc>
          <w:tcPr>
            <w:tcW w:w="5248" w:type="dxa"/>
            <w:vMerge/>
          </w:tcPr>
          <w:p w14:paraId="45E800A4" w14:textId="77777777" w:rsidR="00B65B80" w:rsidRDefault="00B65B80" w:rsidP="00472779"/>
        </w:tc>
        <w:tc>
          <w:tcPr>
            <w:tcW w:w="2982" w:type="dxa"/>
          </w:tcPr>
          <w:p w14:paraId="706D701D" w14:textId="77777777" w:rsidR="00B65B80" w:rsidRDefault="00B65B80" w:rsidP="00472779">
            <w:r>
              <w:t>B Alpha</w:t>
            </w:r>
          </w:p>
        </w:tc>
        <w:tc>
          <w:tcPr>
            <w:tcW w:w="1675" w:type="dxa"/>
            <w:vMerge/>
          </w:tcPr>
          <w:p w14:paraId="3172EEE3" w14:textId="77777777" w:rsidR="00B65B80" w:rsidRDefault="00B65B80" w:rsidP="00472779"/>
        </w:tc>
      </w:tr>
      <w:tr w:rsidR="00B65B80" w14:paraId="4F2F033A" w14:textId="77777777" w:rsidTr="00472779">
        <w:trPr>
          <w:trHeight w:val="365"/>
        </w:trPr>
        <w:tc>
          <w:tcPr>
            <w:tcW w:w="590" w:type="dxa"/>
            <w:vMerge/>
          </w:tcPr>
          <w:p w14:paraId="2FBDFDBB" w14:textId="77777777" w:rsidR="00B65B80" w:rsidRDefault="00B65B80" w:rsidP="00472779"/>
        </w:tc>
        <w:tc>
          <w:tcPr>
            <w:tcW w:w="5248" w:type="dxa"/>
            <w:vMerge/>
          </w:tcPr>
          <w:p w14:paraId="26BBCD1F" w14:textId="77777777" w:rsidR="00B65B80" w:rsidRDefault="00B65B80" w:rsidP="00472779"/>
        </w:tc>
        <w:tc>
          <w:tcPr>
            <w:tcW w:w="2982" w:type="dxa"/>
          </w:tcPr>
          <w:p w14:paraId="0DB8DE1B" w14:textId="77777777" w:rsidR="00B65B80" w:rsidRDefault="00B65B80" w:rsidP="00472779">
            <w:r>
              <w:t>C Beta plus</w:t>
            </w:r>
          </w:p>
        </w:tc>
        <w:tc>
          <w:tcPr>
            <w:tcW w:w="1675" w:type="dxa"/>
            <w:vMerge/>
          </w:tcPr>
          <w:p w14:paraId="082D5BFF" w14:textId="77777777" w:rsidR="00B65B80" w:rsidRDefault="00B65B80" w:rsidP="00472779"/>
        </w:tc>
      </w:tr>
      <w:tr w:rsidR="00B65B80" w14:paraId="076D293A" w14:textId="77777777" w:rsidTr="00472779">
        <w:trPr>
          <w:trHeight w:val="365"/>
        </w:trPr>
        <w:tc>
          <w:tcPr>
            <w:tcW w:w="590" w:type="dxa"/>
            <w:vMerge/>
          </w:tcPr>
          <w:p w14:paraId="599BADBF" w14:textId="77777777" w:rsidR="00B65B80" w:rsidRDefault="00B65B80" w:rsidP="00472779"/>
        </w:tc>
        <w:tc>
          <w:tcPr>
            <w:tcW w:w="5248" w:type="dxa"/>
            <w:vMerge/>
          </w:tcPr>
          <w:p w14:paraId="446564E2" w14:textId="77777777" w:rsidR="00B65B80" w:rsidRDefault="00B65B80" w:rsidP="00472779"/>
        </w:tc>
        <w:tc>
          <w:tcPr>
            <w:tcW w:w="2982" w:type="dxa"/>
          </w:tcPr>
          <w:p w14:paraId="00DC0C8B" w14:textId="77777777" w:rsidR="00B65B80" w:rsidRDefault="00B65B80" w:rsidP="00472779">
            <w:r>
              <w:t>D Gamma</w:t>
            </w:r>
          </w:p>
        </w:tc>
        <w:tc>
          <w:tcPr>
            <w:tcW w:w="1675" w:type="dxa"/>
            <w:vMerge/>
          </w:tcPr>
          <w:p w14:paraId="14D9ED31" w14:textId="77777777" w:rsidR="00B65B80" w:rsidRDefault="00B65B80" w:rsidP="00472779"/>
        </w:tc>
      </w:tr>
      <w:tr w:rsidR="00B65B80" w14:paraId="3A8D8A09" w14:textId="77777777" w:rsidTr="00472779">
        <w:trPr>
          <w:trHeight w:val="148"/>
        </w:trPr>
        <w:tc>
          <w:tcPr>
            <w:tcW w:w="590" w:type="dxa"/>
            <w:vMerge w:val="restart"/>
          </w:tcPr>
          <w:p w14:paraId="01D34C6F" w14:textId="77777777" w:rsidR="00B65B80" w:rsidRDefault="00B65B80" w:rsidP="00472779">
            <w:r>
              <w:t>Q4</w:t>
            </w:r>
          </w:p>
        </w:tc>
        <w:tc>
          <w:tcPr>
            <w:tcW w:w="5248" w:type="dxa"/>
            <w:vMerge w:val="restart"/>
          </w:tcPr>
          <w:p w14:paraId="2227FC8E" w14:textId="77777777" w:rsidR="00B65B80" w:rsidRDefault="00B65B80" w:rsidP="00472779">
            <w:r>
              <w:t xml:space="preserve">Which of these waves cannot be polarised? </w:t>
            </w:r>
          </w:p>
        </w:tc>
        <w:tc>
          <w:tcPr>
            <w:tcW w:w="2982" w:type="dxa"/>
          </w:tcPr>
          <w:p w14:paraId="73109496" w14:textId="77777777" w:rsidR="00B65B80" w:rsidRDefault="00B65B80" w:rsidP="00472779">
            <w:r>
              <w:t>A Ultrasound</w:t>
            </w:r>
          </w:p>
        </w:tc>
        <w:tc>
          <w:tcPr>
            <w:tcW w:w="1675" w:type="dxa"/>
            <w:vMerge w:val="restart"/>
          </w:tcPr>
          <w:p w14:paraId="5E213224" w14:textId="77777777" w:rsidR="00B65B80" w:rsidRDefault="00B65B80" w:rsidP="00472779">
            <w:r>
              <w:t>The correct answer is…</w:t>
            </w:r>
          </w:p>
        </w:tc>
      </w:tr>
      <w:tr w:rsidR="00B65B80" w14:paraId="66A1EEF3" w14:textId="77777777" w:rsidTr="00472779">
        <w:trPr>
          <w:trHeight w:val="145"/>
        </w:trPr>
        <w:tc>
          <w:tcPr>
            <w:tcW w:w="590" w:type="dxa"/>
            <w:vMerge/>
          </w:tcPr>
          <w:p w14:paraId="62F557E1" w14:textId="77777777" w:rsidR="00B65B80" w:rsidRDefault="00B65B80" w:rsidP="00472779"/>
        </w:tc>
        <w:tc>
          <w:tcPr>
            <w:tcW w:w="5248" w:type="dxa"/>
            <w:vMerge/>
          </w:tcPr>
          <w:p w14:paraId="7939400E" w14:textId="77777777" w:rsidR="00B65B80" w:rsidRDefault="00B65B80" w:rsidP="00472779"/>
        </w:tc>
        <w:tc>
          <w:tcPr>
            <w:tcW w:w="2982" w:type="dxa"/>
          </w:tcPr>
          <w:p w14:paraId="245B59D1" w14:textId="77777777" w:rsidR="00B65B80" w:rsidRDefault="00B65B80" w:rsidP="00472779">
            <w:r>
              <w:t xml:space="preserve">B Infrared </w:t>
            </w:r>
          </w:p>
        </w:tc>
        <w:tc>
          <w:tcPr>
            <w:tcW w:w="1675" w:type="dxa"/>
            <w:vMerge/>
          </w:tcPr>
          <w:p w14:paraId="5F915CCC" w14:textId="77777777" w:rsidR="00B65B80" w:rsidRDefault="00B65B80" w:rsidP="00472779"/>
        </w:tc>
      </w:tr>
      <w:tr w:rsidR="00B65B80" w14:paraId="0893A841" w14:textId="77777777" w:rsidTr="00472779">
        <w:trPr>
          <w:trHeight w:val="145"/>
        </w:trPr>
        <w:tc>
          <w:tcPr>
            <w:tcW w:w="590" w:type="dxa"/>
            <w:vMerge/>
          </w:tcPr>
          <w:p w14:paraId="6D58CF3E" w14:textId="77777777" w:rsidR="00B65B80" w:rsidRDefault="00B65B80" w:rsidP="00472779"/>
        </w:tc>
        <w:tc>
          <w:tcPr>
            <w:tcW w:w="5248" w:type="dxa"/>
            <w:vMerge/>
          </w:tcPr>
          <w:p w14:paraId="03137E1B" w14:textId="77777777" w:rsidR="00B65B80" w:rsidRDefault="00B65B80" w:rsidP="00472779"/>
        </w:tc>
        <w:tc>
          <w:tcPr>
            <w:tcW w:w="2982" w:type="dxa"/>
          </w:tcPr>
          <w:p w14:paraId="1DD97999" w14:textId="77777777" w:rsidR="00B65B80" w:rsidRDefault="00B65B80" w:rsidP="00472779">
            <w:r>
              <w:t>C Seismic “S” waves</w:t>
            </w:r>
          </w:p>
        </w:tc>
        <w:tc>
          <w:tcPr>
            <w:tcW w:w="1675" w:type="dxa"/>
            <w:vMerge/>
          </w:tcPr>
          <w:p w14:paraId="3B1AA75F" w14:textId="77777777" w:rsidR="00B65B80" w:rsidRDefault="00B65B80" w:rsidP="00472779"/>
        </w:tc>
      </w:tr>
      <w:tr w:rsidR="00B65B80" w14:paraId="577E7FAB" w14:textId="77777777" w:rsidTr="00472779">
        <w:trPr>
          <w:trHeight w:val="145"/>
        </w:trPr>
        <w:tc>
          <w:tcPr>
            <w:tcW w:w="590" w:type="dxa"/>
            <w:vMerge/>
          </w:tcPr>
          <w:p w14:paraId="23AA76B2" w14:textId="77777777" w:rsidR="00B65B80" w:rsidRDefault="00B65B80" w:rsidP="00472779"/>
        </w:tc>
        <w:tc>
          <w:tcPr>
            <w:tcW w:w="5248" w:type="dxa"/>
            <w:vMerge/>
          </w:tcPr>
          <w:p w14:paraId="5D983D2A" w14:textId="77777777" w:rsidR="00B65B80" w:rsidRDefault="00B65B80" w:rsidP="00472779"/>
        </w:tc>
        <w:tc>
          <w:tcPr>
            <w:tcW w:w="2982" w:type="dxa"/>
          </w:tcPr>
          <w:p w14:paraId="346F5E6F" w14:textId="77777777" w:rsidR="00B65B80" w:rsidRDefault="00B65B80" w:rsidP="00472779">
            <w:r>
              <w:t>D Ultraviolet</w:t>
            </w:r>
          </w:p>
        </w:tc>
        <w:tc>
          <w:tcPr>
            <w:tcW w:w="1675" w:type="dxa"/>
            <w:vMerge/>
          </w:tcPr>
          <w:p w14:paraId="2F868A90" w14:textId="77777777" w:rsidR="00B65B80" w:rsidRDefault="00B65B80" w:rsidP="00472779"/>
        </w:tc>
      </w:tr>
      <w:tr w:rsidR="00B65B80" w14:paraId="3EBCAA13" w14:textId="77777777" w:rsidTr="00472779">
        <w:trPr>
          <w:trHeight w:val="368"/>
        </w:trPr>
        <w:tc>
          <w:tcPr>
            <w:tcW w:w="590" w:type="dxa"/>
            <w:vMerge w:val="restart"/>
          </w:tcPr>
          <w:p w14:paraId="2AF4964B" w14:textId="77777777" w:rsidR="00B65B80" w:rsidRDefault="00B65B80" w:rsidP="00472779">
            <w:r>
              <w:t>Q5</w:t>
            </w:r>
          </w:p>
        </w:tc>
        <w:tc>
          <w:tcPr>
            <w:tcW w:w="5248" w:type="dxa"/>
            <w:vMerge w:val="restart"/>
          </w:tcPr>
          <w:p w14:paraId="0436868E" w14:textId="77777777" w:rsidR="00B65B80" w:rsidRPr="00F87813" w:rsidRDefault="00B65B80" w:rsidP="00472779">
            <w:pPr>
              <w:spacing w:line="276" w:lineRule="auto"/>
              <w:rPr>
                <w:rFonts w:eastAsiaTheme="minorEastAsia"/>
              </w:rPr>
            </w:pPr>
            <w:r>
              <w:t xml:space="preserve">Physicists sometimes calculate the charge per unit mass of a charged particle. They use the equation: </w:t>
            </w:r>
            <w:r>
              <w:br/>
            </w:r>
            <m:oMathPara>
              <m:oMath>
                <m:r>
                  <w:rPr>
                    <w:rFonts w:ascii="Cambria Math" w:hAnsi="Cambria Math"/>
                    <w:sz w:val="18"/>
                  </w:rPr>
                  <m:t>Charge per unit mass=</m:t>
                </m:r>
                <m:f>
                  <m:fPr>
                    <m:ctrlPr>
                      <w:rPr>
                        <w:rFonts w:ascii="Cambria Math" w:hAnsi="Cambria Math"/>
                        <w:i/>
                        <w:sz w:val="18"/>
                      </w:rPr>
                    </m:ctrlPr>
                  </m:fPr>
                  <m:num>
                    <m:r>
                      <w:rPr>
                        <w:rFonts w:ascii="Cambria Math" w:hAnsi="Cambria Math"/>
                        <w:sz w:val="18"/>
                      </w:rPr>
                      <m:t>Charge</m:t>
                    </m:r>
                  </m:num>
                  <m:den>
                    <m:r>
                      <w:rPr>
                        <w:rFonts w:ascii="Cambria Math" w:hAnsi="Cambria Math"/>
                        <w:sz w:val="18"/>
                      </w:rPr>
                      <m:t>Mass</m:t>
                    </m:r>
                  </m:den>
                </m:f>
              </m:oMath>
            </m:oMathPara>
          </w:p>
          <w:p w14:paraId="3AD497C1" w14:textId="77777777" w:rsidR="00B65B80" w:rsidRDefault="00B65B80" w:rsidP="00472779">
            <w:pPr>
              <w:spacing w:line="276" w:lineRule="auto"/>
            </w:pPr>
            <w:r>
              <w:rPr>
                <w:rFonts w:eastAsiaTheme="minorEastAsia"/>
              </w:rPr>
              <w:t xml:space="preserve">What will be the units of the charge per unit mass? </w:t>
            </w:r>
          </w:p>
        </w:tc>
        <w:tc>
          <w:tcPr>
            <w:tcW w:w="2982" w:type="dxa"/>
          </w:tcPr>
          <w:p w14:paraId="08CE9A5D" w14:textId="77777777" w:rsidR="00B65B80" w:rsidRDefault="00B65B80" w:rsidP="00472779">
            <w:r>
              <w:t>A   C kg</w:t>
            </w:r>
          </w:p>
        </w:tc>
        <w:tc>
          <w:tcPr>
            <w:tcW w:w="1675" w:type="dxa"/>
            <w:vMerge w:val="restart"/>
          </w:tcPr>
          <w:p w14:paraId="79048DB1" w14:textId="77777777" w:rsidR="00B65B80" w:rsidRDefault="00B65B80" w:rsidP="00472779">
            <w:r>
              <w:t>The correct answer is…</w:t>
            </w:r>
          </w:p>
        </w:tc>
      </w:tr>
      <w:tr w:rsidR="00B65B80" w14:paraId="1DCC138F" w14:textId="77777777" w:rsidTr="00472779">
        <w:trPr>
          <w:trHeight w:val="365"/>
        </w:trPr>
        <w:tc>
          <w:tcPr>
            <w:tcW w:w="590" w:type="dxa"/>
            <w:vMerge/>
          </w:tcPr>
          <w:p w14:paraId="66D56E98" w14:textId="77777777" w:rsidR="00B65B80" w:rsidRDefault="00B65B80" w:rsidP="00472779"/>
        </w:tc>
        <w:tc>
          <w:tcPr>
            <w:tcW w:w="5248" w:type="dxa"/>
            <w:vMerge/>
          </w:tcPr>
          <w:p w14:paraId="2500B94D" w14:textId="77777777" w:rsidR="00B65B80" w:rsidRDefault="00B65B80" w:rsidP="00472779"/>
        </w:tc>
        <w:tc>
          <w:tcPr>
            <w:tcW w:w="2982" w:type="dxa"/>
          </w:tcPr>
          <w:p w14:paraId="27D19105" w14:textId="77777777" w:rsidR="00B65B80" w:rsidRDefault="00B65B80" w:rsidP="00472779">
            <w:r>
              <w:t xml:space="preserve">B   V/m </w:t>
            </w:r>
          </w:p>
        </w:tc>
        <w:tc>
          <w:tcPr>
            <w:tcW w:w="1675" w:type="dxa"/>
            <w:vMerge/>
          </w:tcPr>
          <w:p w14:paraId="2DB542B0" w14:textId="77777777" w:rsidR="00B65B80" w:rsidRDefault="00B65B80" w:rsidP="00472779"/>
        </w:tc>
      </w:tr>
      <w:tr w:rsidR="00B65B80" w14:paraId="05EBA678" w14:textId="77777777" w:rsidTr="00472779">
        <w:trPr>
          <w:trHeight w:val="365"/>
        </w:trPr>
        <w:tc>
          <w:tcPr>
            <w:tcW w:w="590" w:type="dxa"/>
            <w:vMerge/>
          </w:tcPr>
          <w:p w14:paraId="39172293" w14:textId="77777777" w:rsidR="00B65B80" w:rsidRDefault="00B65B80" w:rsidP="00472779"/>
        </w:tc>
        <w:tc>
          <w:tcPr>
            <w:tcW w:w="5248" w:type="dxa"/>
            <w:vMerge/>
          </w:tcPr>
          <w:p w14:paraId="47964222" w14:textId="77777777" w:rsidR="00B65B80" w:rsidRDefault="00B65B80" w:rsidP="00472779"/>
        </w:tc>
        <w:tc>
          <w:tcPr>
            <w:tcW w:w="2982" w:type="dxa"/>
          </w:tcPr>
          <w:p w14:paraId="6A73FF4C" w14:textId="77777777" w:rsidR="00B65B80" w:rsidRPr="00F87813" w:rsidRDefault="00B65B80" w:rsidP="00472779">
            <w:pPr>
              <w:rPr>
                <w:vertAlign w:val="superscript"/>
              </w:rPr>
            </w:pPr>
            <w:r>
              <w:t xml:space="preserve">C   </w:t>
            </w:r>
            <w:proofErr w:type="spellStart"/>
            <w:r>
              <w:t>C</w:t>
            </w:r>
            <w:proofErr w:type="spellEnd"/>
            <w:r>
              <w:t xml:space="preserve"> kg</w:t>
            </w:r>
            <w:r>
              <w:rPr>
                <w:vertAlign w:val="superscript"/>
              </w:rPr>
              <w:t>-1</w:t>
            </w:r>
          </w:p>
        </w:tc>
        <w:tc>
          <w:tcPr>
            <w:tcW w:w="1675" w:type="dxa"/>
            <w:vMerge/>
          </w:tcPr>
          <w:p w14:paraId="7F15E47E" w14:textId="77777777" w:rsidR="00B65B80" w:rsidRDefault="00B65B80" w:rsidP="00472779"/>
        </w:tc>
      </w:tr>
      <w:tr w:rsidR="00B65B80" w14:paraId="1175CBB1" w14:textId="77777777" w:rsidTr="00472779">
        <w:trPr>
          <w:trHeight w:val="365"/>
        </w:trPr>
        <w:tc>
          <w:tcPr>
            <w:tcW w:w="590" w:type="dxa"/>
            <w:vMerge/>
          </w:tcPr>
          <w:p w14:paraId="3C5E0443" w14:textId="77777777" w:rsidR="00B65B80" w:rsidRDefault="00B65B80" w:rsidP="00472779"/>
        </w:tc>
        <w:tc>
          <w:tcPr>
            <w:tcW w:w="5248" w:type="dxa"/>
            <w:vMerge/>
          </w:tcPr>
          <w:p w14:paraId="7DD660CB" w14:textId="77777777" w:rsidR="00B65B80" w:rsidRDefault="00B65B80" w:rsidP="00472779"/>
        </w:tc>
        <w:tc>
          <w:tcPr>
            <w:tcW w:w="2982" w:type="dxa"/>
          </w:tcPr>
          <w:p w14:paraId="244C3F83" w14:textId="77777777" w:rsidR="00B65B80" w:rsidRDefault="00B65B80" w:rsidP="00472779">
            <w:r>
              <w:t>D   kg A</w:t>
            </w:r>
          </w:p>
        </w:tc>
        <w:tc>
          <w:tcPr>
            <w:tcW w:w="1675" w:type="dxa"/>
            <w:vMerge/>
          </w:tcPr>
          <w:p w14:paraId="1C2D507F" w14:textId="77777777" w:rsidR="00B65B80" w:rsidRDefault="00B65B80" w:rsidP="00472779"/>
        </w:tc>
      </w:tr>
      <w:tr w:rsidR="00B65B80" w14:paraId="6F9CB7E8" w14:textId="77777777" w:rsidTr="00472779">
        <w:trPr>
          <w:trHeight w:val="103"/>
        </w:trPr>
        <w:tc>
          <w:tcPr>
            <w:tcW w:w="590" w:type="dxa"/>
            <w:vMerge w:val="restart"/>
          </w:tcPr>
          <w:p w14:paraId="6F13F793" w14:textId="77777777" w:rsidR="00B65B80" w:rsidRDefault="00B65B80" w:rsidP="00472779">
            <w:r>
              <w:t>Q6</w:t>
            </w:r>
          </w:p>
        </w:tc>
        <w:tc>
          <w:tcPr>
            <w:tcW w:w="5248" w:type="dxa"/>
            <w:vMerge w:val="restart"/>
          </w:tcPr>
          <w:p w14:paraId="6C0DBE08" w14:textId="77777777" w:rsidR="00B65B80" w:rsidRDefault="00B65B80" w:rsidP="00472779">
            <w:r>
              <w:t>Which of the following quarks might be found in a proton?</w:t>
            </w:r>
          </w:p>
        </w:tc>
        <w:tc>
          <w:tcPr>
            <w:tcW w:w="2982" w:type="dxa"/>
          </w:tcPr>
          <w:p w14:paraId="66402E04" w14:textId="77777777" w:rsidR="00B65B80" w:rsidRDefault="00B65B80" w:rsidP="00472779">
            <w:r>
              <w:t>A Strange</w:t>
            </w:r>
          </w:p>
        </w:tc>
        <w:tc>
          <w:tcPr>
            <w:tcW w:w="1675" w:type="dxa"/>
            <w:vMerge w:val="restart"/>
          </w:tcPr>
          <w:p w14:paraId="47324C0F" w14:textId="77777777" w:rsidR="00B65B80" w:rsidRDefault="00B65B80" w:rsidP="00472779">
            <w:r>
              <w:t>The correct answer/s are…</w:t>
            </w:r>
          </w:p>
        </w:tc>
      </w:tr>
      <w:tr w:rsidR="00B65B80" w14:paraId="32259871" w14:textId="77777777" w:rsidTr="00472779">
        <w:trPr>
          <w:trHeight w:val="101"/>
        </w:trPr>
        <w:tc>
          <w:tcPr>
            <w:tcW w:w="590" w:type="dxa"/>
            <w:vMerge/>
          </w:tcPr>
          <w:p w14:paraId="6A484507" w14:textId="77777777" w:rsidR="00B65B80" w:rsidRDefault="00B65B80" w:rsidP="00472779"/>
        </w:tc>
        <w:tc>
          <w:tcPr>
            <w:tcW w:w="5248" w:type="dxa"/>
            <w:vMerge/>
          </w:tcPr>
          <w:p w14:paraId="718D0039" w14:textId="77777777" w:rsidR="00B65B80" w:rsidRDefault="00B65B80" w:rsidP="00472779"/>
        </w:tc>
        <w:tc>
          <w:tcPr>
            <w:tcW w:w="2982" w:type="dxa"/>
          </w:tcPr>
          <w:p w14:paraId="494E6D03" w14:textId="77777777" w:rsidR="00B65B80" w:rsidRDefault="00B65B80" w:rsidP="00472779">
            <w:r>
              <w:t>B Top</w:t>
            </w:r>
          </w:p>
        </w:tc>
        <w:tc>
          <w:tcPr>
            <w:tcW w:w="1675" w:type="dxa"/>
            <w:vMerge/>
          </w:tcPr>
          <w:p w14:paraId="60B8F1EA" w14:textId="77777777" w:rsidR="00B65B80" w:rsidRDefault="00B65B80" w:rsidP="00472779"/>
        </w:tc>
      </w:tr>
      <w:tr w:rsidR="00B65B80" w14:paraId="6250F533" w14:textId="77777777" w:rsidTr="00472779">
        <w:trPr>
          <w:trHeight w:val="101"/>
        </w:trPr>
        <w:tc>
          <w:tcPr>
            <w:tcW w:w="590" w:type="dxa"/>
            <w:vMerge/>
          </w:tcPr>
          <w:p w14:paraId="6755F93F" w14:textId="77777777" w:rsidR="00B65B80" w:rsidRDefault="00B65B80" w:rsidP="00472779"/>
        </w:tc>
        <w:tc>
          <w:tcPr>
            <w:tcW w:w="5248" w:type="dxa"/>
            <w:vMerge/>
          </w:tcPr>
          <w:p w14:paraId="6847C9B0" w14:textId="77777777" w:rsidR="00B65B80" w:rsidRDefault="00B65B80" w:rsidP="00472779"/>
        </w:tc>
        <w:tc>
          <w:tcPr>
            <w:tcW w:w="2982" w:type="dxa"/>
          </w:tcPr>
          <w:p w14:paraId="2511630B" w14:textId="77777777" w:rsidR="00B65B80" w:rsidRDefault="00B65B80" w:rsidP="00472779">
            <w:r>
              <w:t>C Up</w:t>
            </w:r>
          </w:p>
        </w:tc>
        <w:tc>
          <w:tcPr>
            <w:tcW w:w="1675" w:type="dxa"/>
            <w:vMerge/>
          </w:tcPr>
          <w:p w14:paraId="27116B5F" w14:textId="77777777" w:rsidR="00B65B80" w:rsidRDefault="00B65B80" w:rsidP="00472779"/>
        </w:tc>
      </w:tr>
      <w:tr w:rsidR="00B65B80" w14:paraId="62DCAB96" w14:textId="77777777" w:rsidTr="00472779">
        <w:trPr>
          <w:trHeight w:val="295"/>
        </w:trPr>
        <w:tc>
          <w:tcPr>
            <w:tcW w:w="590" w:type="dxa"/>
            <w:vMerge/>
          </w:tcPr>
          <w:p w14:paraId="56DB8FA0" w14:textId="77777777" w:rsidR="00B65B80" w:rsidRDefault="00B65B80" w:rsidP="00472779"/>
        </w:tc>
        <w:tc>
          <w:tcPr>
            <w:tcW w:w="5248" w:type="dxa"/>
            <w:vMerge/>
          </w:tcPr>
          <w:p w14:paraId="4021CEC2" w14:textId="77777777" w:rsidR="00B65B80" w:rsidRDefault="00B65B80" w:rsidP="00472779"/>
        </w:tc>
        <w:tc>
          <w:tcPr>
            <w:tcW w:w="2982" w:type="dxa"/>
          </w:tcPr>
          <w:p w14:paraId="6C05B5F3" w14:textId="77777777" w:rsidR="00B65B80" w:rsidRDefault="00B65B80" w:rsidP="00472779">
            <w:r>
              <w:t>D Charm</w:t>
            </w:r>
          </w:p>
        </w:tc>
        <w:tc>
          <w:tcPr>
            <w:tcW w:w="1675" w:type="dxa"/>
            <w:vMerge/>
          </w:tcPr>
          <w:p w14:paraId="32222470" w14:textId="77777777" w:rsidR="00B65B80" w:rsidRDefault="00B65B80" w:rsidP="00472779"/>
        </w:tc>
      </w:tr>
      <w:tr w:rsidR="00B65B80" w14:paraId="062BEBA6" w14:textId="77777777" w:rsidTr="00472779">
        <w:trPr>
          <w:trHeight w:val="219"/>
        </w:trPr>
        <w:tc>
          <w:tcPr>
            <w:tcW w:w="590" w:type="dxa"/>
            <w:vMerge w:val="restart"/>
          </w:tcPr>
          <w:p w14:paraId="46AF7D99" w14:textId="77777777" w:rsidR="00B65B80" w:rsidRDefault="00B65B80" w:rsidP="00472779">
            <w:r>
              <w:t>Q7</w:t>
            </w:r>
          </w:p>
        </w:tc>
        <w:tc>
          <w:tcPr>
            <w:tcW w:w="5248" w:type="dxa"/>
            <w:vMerge w:val="restart"/>
          </w:tcPr>
          <w:p w14:paraId="557223D5" w14:textId="77777777" w:rsidR="00B65B80" w:rsidRDefault="00B65B80" w:rsidP="00472779">
            <w:r>
              <w:t>Which of the following will produce a coherent source of light?</w:t>
            </w:r>
          </w:p>
        </w:tc>
        <w:tc>
          <w:tcPr>
            <w:tcW w:w="2982" w:type="dxa"/>
          </w:tcPr>
          <w:p w14:paraId="16D586A3" w14:textId="77777777" w:rsidR="00B65B80" w:rsidRDefault="00B65B80" w:rsidP="00472779">
            <w:r>
              <w:t>A Candles</w:t>
            </w:r>
          </w:p>
        </w:tc>
        <w:tc>
          <w:tcPr>
            <w:tcW w:w="1675" w:type="dxa"/>
            <w:vMerge w:val="restart"/>
          </w:tcPr>
          <w:p w14:paraId="189AD00B" w14:textId="77777777" w:rsidR="00B65B80" w:rsidRDefault="00B65B80" w:rsidP="00472779">
            <w:r>
              <w:t>The correct answer is…</w:t>
            </w:r>
          </w:p>
        </w:tc>
      </w:tr>
      <w:tr w:rsidR="00B65B80" w14:paraId="704B8A4F" w14:textId="77777777" w:rsidTr="00472779">
        <w:trPr>
          <w:trHeight w:val="219"/>
        </w:trPr>
        <w:tc>
          <w:tcPr>
            <w:tcW w:w="590" w:type="dxa"/>
            <w:vMerge/>
          </w:tcPr>
          <w:p w14:paraId="5DFBF4E0" w14:textId="77777777" w:rsidR="00B65B80" w:rsidRDefault="00B65B80" w:rsidP="00472779"/>
        </w:tc>
        <w:tc>
          <w:tcPr>
            <w:tcW w:w="5248" w:type="dxa"/>
            <w:vMerge/>
          </w:tcPr>
          <w:p w14:paraId="25EE30B5" w14:textId="77777777" w:rsidR="00B65B80" w:rsidRDefault="00B65B80" w:rsidP="00472779"/>
        </w:tc>
        <w:tc>
          <w:tcPr>
            <w:tcW w:w="2982" w:type="dxa"/>
          </w:tcPr>
          <w:p w14:paraId="3DCF68D8" w14:textId="77777777" w:rsidR="00B65B80" w:rsidRDefault="00B65B80" w:rsidP="00472779">
            <w:r>
              <w:t>B L.E.Ds</w:t>
            </w:r>
          </w:p>
        </w:tc>
        <w:tc>
          <w:tcPr>
            <w:tcW w:w="1675" w:type="dxa"/>
            <w:vMerge/>
          </w:tcPr>
          <w:p w14:paraId="58F5FF2F" w14:textId="77777777" w:rsidR="00B65B80" w:rsidRDefault="00B65B80" w:rsidP="00472779"/>
        </w:tc>
      </w:tr>
      <w:tr w:rsidR="00B65B80" w14:paraId="29859E20" w14:textId="77777777" w:rsidTr="00472779">
        <w:trPr>
          <w:trHeight w:val="219"/>
        </w:trPr>
        <w:tc>
          <w:tcPr>
            <w:tcW w:w="590" w:type="dxa"/>
            <w:vMerge/>
          </w:tcPr>
          <w:p w14:paraId="1D05E98B" w14:textId="77777777" w:rsidR="00B65B80" w:rsidRDefault="00B65B80" w:rsidP="00472779"/>
        </w:tc>
        <w:tc>
          <w:tcPr>
            <w:tcW w:w="5248" w:type="dxa"/>
            <w:vMerge/>
          </w:tcPr>
          <w:p w14:paraId="06DD4241" w14:textId="77777777" w:rsidR="00B65B80" w:rsidRDefault="00B65B80" w:rsidP="00472779"/>
        </w:tc>
        <w:tc>
          <w:tcPr>
            <w:tcW w:w="2982" w:type="dxa"/>
          </w:tcPr>
          <w:p w14:paraId="71437966" w14:textId="77777777" w:rsidR="00B65B80" w:rsidRDefault="00B65B80" w:rsidP="00472779">
            <w:r>
              <w:t>C LASERs</w:t>
            </w:r>
          </w:p>
        </w:tc>
        <w:tc>
          <w:tcPr>
            <w:tcW w:w="1675" w:type="dxa"/>
            <w:vMerge/>
          </w:tcPr>
          <w:p w14:paraId="44952A53" w14:textId="77777777" w:rsidR="00B65B80" w:rsidRDefault="00B65B80" w:rsidP="00472779"/>
        </w:tc>
      </w:tr>
      <w:tr w:rsidR="00B65B80" w14:paraId="761C5682" w14:textId="77777777" w:rsidTr="00472779">
        <w:trPr>
          <w:trHeight w:val="219"/>
        </w:trPr>
        <w:tc>
          <w:tcPr>
            <w:tcW w:w="590" w:type="dxa"/>
            <w:vMerge/>
          </w:tcPr>
          <w:p w14:paraId="061001A7" w14:textId="77777777" w:rsidR="00B65B80" w:rsidRDefault="00B65B80" w:rsidP="00472779"/>
        </w:tc>
        <w:tc>
          <w:tcPr>
            <w:tcW w:w="5248" w:type="dxa"/>
            <w:vMerge/>
          </w:tcPr>
          <w:p w14:paraId="2F1C16D8" w14:textId="77777777" w:rsidR="00B65B80" w:rsidRDefault="00B65B80" w:rsidP="00472779"/>
        </w:tc>
        <w:tc>
          <w:tcPr>
            <w:tcW w:w="2982" w:type="dxa"/>
          </w:tcPr>
          <w:p w14:paraId="63A538A1" w14:textId="77777777" w:rsidR="00B65B80" w:rsidRDefault="00B65B80" w:rsidP="00472779">
            <w:r>
              <w:t>D The Sun</w:t>
            </w:r>
          </w:p>
        </w:tc>
        <w:tc>
          <w:tcPr>
            <w:tcW w:w="1675" w:type="dxa"/>
            <w:vMerge/>
          </w:tcPr>
          <w:p w14:paraId="547A625C" w14:textId="77777777" w:rsidR="00B65B80" w:rsidRDefault="00B65B80" w:rsidP="00472779"/>
        </w:tc>
      </w:tr>
      <w:tr w:rsidR="00B65B80" w14:paraId="6AF243B4" w14:textId="77777777" w:rsidTr="00472779">
        <w:trPr>
          <w:trHeight w:val="282"/>
        </w:trPr>
        <w:tc>
          <w:tcPr>
            <w:tcW w:w="590" w:type="dxa"/>
            <w:vMerge w:val="restart"/>
          </w:tcPr>
          <w:p w14:paraId="382FB96E" w14:textId="77777777" w:rsidR="00B65B80" w:rsidRDefault="00B65B80" w:rsidP="00472779">
            <w:r>
              <w:t>Q8</w:t>
            </w:r>
          </w:p>
        </w:tc>
        <w:tc>
          <w:tcPr>
            <w:tcW w:w="5248" w:type="dxa"/>
            <w:vMerge w:val="restart"/>
          </w:tcPr>
          <w:p w14:paraId="4B449CE8" w14:textId="77777777" w:rsidR="00B65B80" w:rsidRDefault="00B65B80" w:rsidP="00472779">
            <w:r>
              <w:t xml:space="preserve">Which of the following is a definition of stress? </w:t>
            </w:r>
          </w:p>
          <w:p w14:paraId="313E148A" w14:textId="77777777" w:rsidR="00BD2E03" w:rsidRDefault="00BD2E03" w:rsidP="00472779"/>
          <w:p w14:paraId="571A8D19" w14:textId="77777777" w:rsidR="00BD2E03" w:rsidRDefault="00BD2E03" w:rsidP="00472779"/>
          <w:p w14:paraId="1AAA3A87" w14:textId="77777777" w:rsidR="00BD2E03" w:rsidRDefault="00BD2E03" w:rsidP="00472779"/>
          <w:p w14:paraId="19E982B6" w14:textId="30A3E58E" w:rsidR="00BD2E03" w:rsidRDefault="00BD2E03" w:rsidP="00472779"/>
        </w:tc>
        <w:tc>
          <w:tcPr>
            <w:tcW w:w="2982" w:type="dxa"/>
          </w:tcPr>
          <w:p w14:paraId="2E483A1D" w14:textId="77777777" w:rsidR="00B65B80" w:rsidRDefault="00B65B80" w:rsidP="00472779">
            <w:r>
              <w:t>A Bridging tasks</w:t>
            </w:r>
          </w:p>
        </w:tc>
        <w:tc>
          <w:tcPr>
            <w:tcW w:w="1675" w:type="dxa"/>
            <w:vMerge w:val="restart"/>
          </w:tcPr>
          <w:p w14:paraId="23EA34A4" w14:textId="77777777" w:rsidR="00B65B80" w:rsidRDefault="00B65B80" w:rsidP="00472779">
            <w:r>
              <w:t>The correct answer is…</w:t>
            </w:r>
          </w:p>
        </w:tc>
      </w:tr>
      <w:tr w:rsidR="00B65B80" w14:paraId="05AECF49" w14:textId="77777777" w:rsidTr="00472779">
        <w:trPr>
          <w:trHeight w:val="101"/>
        </w:trPr>
        <w:tc>
          <w:tcPr>
            <w:tcW w:w="590" w:type="dxa"/>
            <w:vMerge/>
          </w:tcPr>
          <w:p w14:paraId="6B1C3F35" w14:textId="77777777" w:rsidR="00B65B80" w:rsidRDefault="00B65B80" w:rsidP="00472779"/>
        </w:tc>
        <w:tc>
          <w:tcPr>
            <w:tcW w:w="5248" w:type="dxa"/>
            <w:vMerge/>
          </w:tcPr>
          <w:p w14:paraId="35B1C6F8" w14:textId="77777777" w:rsidR="00B65B80" w:rsidRDefault="00B65B80" w:rsidP="00472779"/>
        </w:tc>
        <w:tc>
          <w:tcPr>
            <w:tcW w:w="2982" w:type="dxa"/>
          </w:tcPr>
          <w:p w14:paraId="002AF589" w14:textId="77777777" w:rsidR="00B65B80" w:rsidRDefault="00B65B80" w:rsidP="00472779">
            <w:r>
              <w:t xml:space="preserve">B Length / Change in length </w:t>
            </w:r>
          </w:p>
        </w:tc>
        <w:tc>
          <w:tcPr>
            <w:tcW w:w="1675" w:type="dxa"/>
            <w:vMerge/>
          </w:tcPr>
          <w:p w14:paraId="0B1A294B" w14:textId="77777777" w:rsidR="00B65B80" w:rsidRDefault="00B65B80" w:rsidP="00472779"/>
        </w:tc>
      </w:tr>
      <w:tr w:rsidR="00B65B80" w14:paraId="15256C7C" w14:textId="77777777" w:rsidTr="00472779">
        <w:trPr>
          <w:trHeight w:val="101"/>
        </w:trPr>
        <w:tc>
          <w:tcPr>
            <w:tcW w:w="590" w:type="dxa"/>
            <w:vMerge/>
          </w:tcPr>
          <w:p w14:paraId="1E52C561" w14:textId="77777777" w:rsidR="00B65B80" w:rsidRDefault="00B65B80" w:rsidP="00472779"/>
        </w:tc>
        <w:tc>
          <w:tcPr>
            <w:tcW w:w="5248" w:type="dxa"/>
            <w:vMerge/>
          </w:tcPr>
          <w:p w14:paraId="686AE8B7" w14:textId="77777777" w:rsidR="00B65B80" w:rsidRDefault="00B65B80" w:rsidP="00472779"/>
        </w:tc>
        <w:tc>
          <w:tcPr>
            <w:tcW w:w="2982" w:type="dxa"/>
          </w:tcPr>
          <w:p w14:paraId="686E9C8E" w14:textId="77777777" w:rsidR="00B65B80" w:rsidRDefault="00B65B80" w:rsidP="00472779">
            <w:r>
              <w:t>C Force / Area</w:t>
            </w:r>
          </w:p>
        </w:tc>
        <w:tc>
          <w:tcPr>
            <w:tcW w:w="1675" w:type="dxa"/>
            <w:vMerge/>
          </w:tcPr>
          <w:p w14:paraId="7678D8E3" w14:textId="77777777" w:rsidR="00B65B80" w:rsidRDefault="00B65B80" w:rsidP="00472779"/>
        </w:tc>
      </w:tr>
      <w:tr w:rsidR="00B65B80" w14:paraId="103336D7" w14:textId="77777777" w:rsidTr="00472779">
        <w:trPr>
          <w:trHeight w:val="101"/>
        </w:trPr>
        <w:tc>
          <w:tcPr>
            <w:tcW w:w="590" w:type="dxa"/>
            <w:vMerge/>
          </w:tcPr>
          <w:p w14:paraId="57BF99CD" w14:textId="77777777" w:rsidR="00B65B80" w:rsidRDefault="00B65B80" w:rsidP="00472779"/>
        </w:tc>
        <w:tc>
          <w:tcPr>
            <w:tcW w:w="5248" w:type="dxa"/>
            <w:vMerge/>
          </w:tcPr>
          <w:p w14:paraId="6C7C359F" w14:textId="77777777" w:rsidR="00B65B80" w:rsidRDefault="00B65B80" w:rsidP="00472779"/>
        </w:tc>
        <w:tc>
          <w:tcPr>
            <w:tcW w:w="2982" w:type="dxa"/>
          </w:tcPr>
          <w:p w14:paraId="74220108" w14:textId="77777777" w:rsidR="00B65B80" w:rsidRDefault="00B65B80" w:rsidP="00472779">
            <w:r>
              <w:t>D Force / Extension</w:t>
            </w:r>
          </w:p>
        </w:tc>
        <w:tc>
          <w:tcPr>
            <w:tcW w:w="1675" w:type="dxa"/>
            <w:vMerge/>
          </w:tcPr>
          <w:p w14:paraId="578E7BE0" w14:textId="77777777" w:rsidR="00B65B80" w:rsidRDefault="00B65B80" w:rsidP="00472779"/>
        </w:tc>
      </w:tr>
      <w:tr w:rsidR="00B65B80" w14:paraId="34EB33ED" w14:textId="77777777" w:rsidTr="00472779">
        <w:trPr>
          <w:trHeight w:val="103"/>
        </w:trPr>
        <w:tc>
          <w:tcPr>
            <w:tcW w:w="590" w:type="dxa"/>
            <w:vMerge w:val="restart"/>
          </w:tcPr>
          <w:p w14:paraId="17CB9041" w14:textId="77777777" w:rsidR="00B65B80" w:rsidRDefault="00B65B80" w:rsidP="00472779">
            <w:r>
              <w:t>Q9</w:t>
            </w:r>
          </w:p>
        </w:tc>
        <w:tc>
          <w:tcPr>
            <w:tcW w:w="5248" w:type="dxa"/>
            <w:vMerge w:val="restart"/>
          </w:tcPr>
          <w:p w14:paraId="7769BF4A" w14:textId="77777777" w:rsidR="00B65B80" w:rsidRDefault="00B65B80" w:rsidP="00472779">
            <w:r>
              <w:t>Which of the following answers is most likely to be the approximate mass of air in your bedroom?</w:t>
            </w:r>
          </w:p>
        </w:tc>
        <w:tc>
          <w:tcPr>
            <w:tcW w:w="2982" w:type="dxa"/>
          </w:tcPr>
          <w:p w14:paraId="2EDC6422" w14:textId="77777777" w:rsidR="00B65B80" w:rsidRDefault="00B65B80" w:rsidP="00472779">
            <w:r>
              <w:t>A 1000 kg</w:t>
            </w:r>
          </w:p>
        </w:tc>
        <w:tc>
          <w:tcPr>
            <w:tcW w:w="1675" w:type="dxa"/>
            <w:vMerge w:val="restart"/>
          </w:tcPr>
          <w:p w14:paraId="57FA35B5" w14:textId="77777777" w:rsidR="00B65B80" w:rsidRDefault="00B65B80" w:rsidP="00472779">
            <w:r>
              <w:t>The correct answer is…</w:t>
            </w:r>
          </w:p>
        </w:tc>
      </w:tr>
      <w:tr w:rsidR="00B65B80" w14:paraId="59EB910D" w14:textId="77777777" w:rsidTr="00472779">
        <w:trPr>
          <w:trHeight w:val="101"/>
        </w:trPr>
        <w:tc>
          <w:tcPr>
            <w:tcW w:w="590" w:type="dxa"/>
            <w:vMerge/>
          </w:tcPr>
          <w:p w14:paraId="3E33D667" w14:textId="77777777" w:rsidR="00B65B80" w:rsidRDefault="00B65B80" w:rsidP="00472779"/>
        </w:tc>
        <w:tc>
          <w:tcPr>
            <w:tcW w:w="5248" w:type="dxa"/>
            <w:vMerge/>
          </w:tcPr>
          <w:p w14:paraId="65B4F5F2" w14:textId="77777777" w:rsidR="00B65B80" w:rsidRDefault="00B65B80" w:rsidP="00472779"/>
        </w:tc>
        <w:tc>
          <w:tcPr>
            <w:tcW w:w="2982" w:type="dxa"/>
          </w:tcPr>
          <w:p w14:paraId="6A4C3E85" w14:textId="77777777" w:rsidR="00B65B80" w:rsidRDefault="00B65B80" w:rsidP="00472779">
            <w:r>
              <w:t>B 0.1 kg</w:t>
            </w:r>
          </w:p>
        </w:tc>
        <w:tc>
          <w:tcPr>
            <w:tcW w:w="1675" w:type="dxa"/>
            <w:vMerge/>
          </w:tcPr>
          <w:p w14:paraId="0A076CF4" w14:textId="77777777" w:rsidR="00B65B80" w:rsidRDefault="00B65B80" w:rsidP="00472779"/>
        </w:tc>
      </w:tr>
      <w:tr w:rsidR="00B65B80" w14:paraId="2B22A9B6" w14:textId="77777777" w:rsidTr="00472779">
        <w:trPr>
          <w:trHeight w:val="101"/>
        </w:trPr>
        <w:tc>
          <w:tcPr>
            <w:tcW w:w="590" w:type="dxa"/>
            <w:vMerge/>
          </w:tcPr>
          <w:p w14:paraId="3D287358" w14:textId="77777777" w:rsidR="00B65B80" w:rsidRDefault="00B65B80" w:rsidP="00472779"/>
        </w:tc>
        <w:tc>
          <w:tcPr>
            <w:tcW w:w="5248" w:type="dxa"/>
            <w:vMerge/>
          </w:tcPr>
          <w:p w14:paraId="53DDC5B8" w14:textId="77777777" w:rsidR="00B65B80" w:rsidRDefault="00B65B80" w:rsidP="00472779"/>
        </w:tc>
        <w:tc>
          <w:tcPr>
            <w:tcW w:w="2982" w:type="dxa"/>
          </w:tcPr>
          <w:p w14:paraId="7DF6FA02" w14:textId="77777777" w:rsidR="00B65B80" w:rsidRDefault="00B65B80" w:rsidP="00472779">
            <w:r>
              <w:t>C 20 kg</w:t>
            </w:r>
          </w:p>
        </w:tc>
        <w:tc>
          <w:tcPr>
            <w:tcW w:w="1675" w:type="dxa"/>
            <w:vMerge/>
          </w:tcPr>
          <w:p w14:paraId="06E21A96" w14:textId="77777777" w:rsidR="00B65B80" w:rsidRDefault="00B65B80" w:rsidP="00472779"/>
        </w:tc>
      </w:tr>
      <w:tr w:rsidR="00B65B80" w14:paraId="1EAB7133" w14:textId="77777777" w:rsidTr="00472779">
        <w:trPr>
          <w:trHeight w:val="101"/>
        </w:trPr>
        <w:tc>
          <w:tcPr>
            <w:tcW w:w="590" w:type="dxa"/>
            <w:vMerge/>
          </w:tcPr>
          <w:p w14:paraId="6BD56DF3" w14:textId="77777777" w:rsidR="00B65B80" w:rsidRDefault="00B65B80" w:rsidP="00472779"/>
        </w:tc>
        <w:tc>
          <w:tcPr>
            <w:tcW w:w="5248" w:type="dxa"/>
            <w:vMerge/>
          </w:tcPr>
          <w:p w14:paraId="75E80460" w14:textId="77777777" w:rsidR="00B65B80" w:rsidRDefault="00B65B80" w:rsidP="00472779"/>
        </w:tc>
        <w:tc>
          <w:tcPr>
            <w:tcW w:w="2982" w:type="dxa"/>
          </w:tcPr>
          <w:p w14:paraId="60FCD5E0" w14:textId="77777777" w:rsidR="00B65B80" w:rsidRPr="00BB120E" w:rsidRDefault="00B65B80" w:rsidP="00472779">
            <w:r>
              <w:t>D 1x10</w:t>
            </w:r>
            <w:r>
              <w:rPr>
                <w:vertAlign w:val="superscript"/>
              </w:rPr>
              <w:t xml:space="preserve">-8 </w:t>
            </w:r>
            <w:r>
              <w:t xml:space="preserve">kg </w:t>
            </w:r>
          </w:p>
        </w:tc>
        <w:tc>
          <w:tcPr>
            <w:tcW w:w="1675" w:type="dxa"/>
            <w:vMerge/>
          </w:tcPr>
          <w:p w14:paraId="5EA5EE14" w14:textId="77777777" w:rsidR="00B65B80" w:rsidRDefault="00B65B80" w:rsidP="00472779"/>
        </w:tc>
      </w:tr>
      <w:tr w:rsidR="00B65B80" w14:paraId="5D29CF4D" w14:textId="77777777" w:rsidTr="00472779">
        <w:trPr>
          <w:trHeight w:val="103"/>
        </w:trPr>
        <w:tc>
          <w:tcPr>
            <w:tcW w:w="590" w:type="dxa"/>
            <w:vMerge w:val="restart"/>
          </w:tcPr>
          <w:p w14:paraId="322275A3" w14:textId="77777777" w:rsidR="00B65B80" w:rsidRDefault="00B65B80" w:rsidP="00472779">
            <w:r>
              <w:t>Q10</w:t>
            </w:r>
          </w:p>
        </w:tc>
        <w:tc>
          <w:tcPr>
            <w:tcW w:w="5248" w:type="dxa"/>
            <w:vMerge w:val="restart"/>
          </w:tcPr>
          <w:p w14:paraId="6F07CC52" w14:textId="77777777" w:rsidR="00B65B80" w:rsidRDefault="00B65B80" w:rsidP="00472779">
            <w:r>
              <w:t xml:space="preserve">Which of the following will reduce in electrical resistance as it increases in temperature? </w:t>
            </w:r>
          </w:p>
        </w:tc>
        <w:tc>
          <w:tcPr>
            <w:tcW w:w="2982" w:type="dxa"/>
          </w:tcPr>
          <w:p w14:paraId="19366B64" w14:textId="77777777" w:rsidR="00B65B80" w:rsidRDefault="00B65B80" w:rsidP="00472779">
            <w:r>
              <w:t>A Iron</w:t>
            </w:r>
          </w:p>
        </w:tc>
        <w:tc>
          <w:tcPr>
            <w:tcW w:w="1675" w:type="dxa"/>
            <w:vMerge w:val="restart"/>
          </w:tcPr>
          <w:p w14:paraId="57C289B5" w14:textId="77777777" w:rsidR="00B65B80" w:rsidRDefault="00B65B80" w:rsidP="00472779">
            <w:r>
              <w:t>The correct answer is…</w:t>
            </w:r>
          </w:p>
        </w:tc>
      </w:tr>
      <w:tr w:rsidR="00B65B80" w14:paraId="795D4FDB" w14:textId="77777777" w:rsidTr="00472779">
        <w:trPr>
          <w:trHeight w:val="101"/>
        </w:trPr>
        <w:tc>
          <w:tcPr>
            <w:tcW w:w="590" w:type="dxa"/>
            <w:vMerge/>
          </w:tcPr>
          <w:p w14:paraId="2802A20D" w14:textId="77777777" w:rsidR="00B65B80" w:rsidRDefault="00B65B80" w:rsidP="00472779"/>
        </w:tc>
        <w:tc>
          <w:tcPr>
            <w:tcW w:w="5248" w:type="dxa"/>
            <w:vMerge/>
          </w:tcPr>
          <w:p w14:paraId="080FA7D7" w14:textId="77777777" w:rsidR="00B65B80" w:rsidRDefault="00B65B80" w:rsidP="00472779"/>
        </w:tc>
        <w:tc>
          <w:tcPr>
            <w:tcW w:w="2982" w:type="dxa"/>
          </w:tcPr>
          <w:p w14:paraId="5BA691C9" w14:textId="77777777" w:rsidR="00B65B80" w:rsidRDefault="00B65B80" w:rsidP="00472779">
            <w:r>
              <w:t>B Manganese Oxide</w:t>
            </w:r>
          </w:p>
        </w:tc>
        <w:tc>
          <w:tcPr>
            <w:tcW w:w="1675" w:type="dxa"/>
            <w:vMerge/>
          </w:tcPr>
          <w:p w14:paraId="2033AC14" w14:textId="77777777" w:rsidR="00B65B80" w:rsidRDefault="00B65B80" w:rsidP="00472779"/>
        </w:tc>
      </w:tr>
      <w:tr w:rsidR="00B65B80" w14:paraId="2AA7478D" w14:textId="77777777" w:rsidTr="00472779">
        <w:trPr>
          <w:trHeight w:val="101"/>
        </w:trPr>
        <w:tc>
          <w:tcPr>
            <w:tcW w:w="590" w:type="dxa"/>
            <w:vMerge/>
          </w:tcPr>
          <w:p w14:paraId="0BCD8789" w14:textId="77777777" w:rsidR="00B65B80" w:rsidRDefault="00B65B80" w:rsidP="00472779"/>
        </w:tc>
        <w:tc>
          <w:tcPr>
            <w:tcW w:w="5248" w:type="dxa"/>
            <w:vMerge/>
          </w:tcPr>
          <w:p w14:paraId="66D559B9" w14:textId="77777777" w:rsidR="00B65B80" w:rsidRDefault="00B65B80" w:rsidP="00472779"/>
        </w:tc>
        <w:tc>
          <w:tcPr>
            <w:tcW w:w="2982" w:type="dxa"/>
          </w:tcPr>
          <w:p w14:paraId="21E00EF0" w14:textId="77777777" w:rsidR="00B65B80" w:rsidRDefault="00B65B80" w:rsidP="00472779">
            <w:r>
              <w:t xml:space="preserve">C </w:t>
            </w:r>
            <w:proofErr w:type="spellStart"/>
            <w:r>
              <w:t>Vibranium</w:t>
            </w:r>
            <w:proofErr w:type="spellEnd"/>
            <w:r>
              <w:t xml:space="preserve">  </w:t>
            </w:r>
          </w:p>
        </w:tc>
        <w:tc>
          <w:tcPr>
            <w:tcW w:w="1675" w:type="dxa"/>
            <w:vMerge/>
          </w:tcPr>
          <w:p w14:paraId="2BA9C2EA" w14:textId="77777777" w:rsidR="00B65B80" w:rsidRDefault="00B65B80" w:rsidP="00472779"/>
        </w:tc>
      </w:tr>
      <w:tr w:rsidR="00B65B80" w14:paraId="35413122" w14:textId="77777777" w:rsidTr="00472779">
        <w:trPr>
          <w:trHeight w:val="101"/>
        </w:trPr>
        <w:tc>
          <w:tcPr>
            <w:tcW w:w="590" w:type="dxa"/>
            <w:vMerge/>
          </w:tcPr>
          <w:p w14:paraId="6E70BD11" w14:textId="77777777" w:rsidR="00B65B80" w:rsidRDefault="00B65B80" w:rsidP="00472779"/>
        </w:tc>
        <w:tc>
          <w:tcPr>
            <w:tcW w:w="5248" w:type="dxa"/>
            <w:vMerge/>
          </w:tcPr>
          <w:p w14:paraId="76123500" w14:textId="77777777" w:rsidR="00B65B80" w:rsidRDefault="00B65B80" w:rsidP="00472779"/>
        </w:tc>
        <w:tc>
          <w:tcPr>
            <w:tcW w:w="2982" w:type="dxa"/>
          </w:tcPr>
          <w:p w14:paraId="33883CB5" w14:textId="77777777" w:rsidR="00B65B80" w:rsidRDefault="00B65B80" w:rsidP="00472779">
            <w:r>
              <w:t>D Aluminium</w:t>
            </w:r>
          </w:p>
        </w:tc>
        <w:tc>
          <w:tcPr>
            <w:tcW w:w="1675" w:type="dxa"/>
            <w:vMerge/>
          </w:tcPr>
          <w:p w14:paraId="0C8DC167" w14:textId="77777777" w:rsidR="00B65B80" w:rsidRDefault="00B65B80" w:rsidP="00472779"/>
        </w:tc>
      </w:tr>
      <w:tr w:rsidR="00B65B80" w14:paraId="71A4CB70" w14:textId="77777777" w:rsidTr="00472779">
        <w:trPr>
          <w:trHeight w:val="220"/>
        </w:trPr>
        <w:tc>
          <w:tcPr>
            <w:tcW w:w="590" w:type="dxa"/>
            <w:vMerge w:val="restart"/>
          </w:tcPr>
          <w:p w14:paraId="2106BF58" w14:textId="77777777" w:rsidR="00B65B80" w:rsidRDefault="00B65B80" w:rsidP="00472779">
            <w:r>
              <w:t>Q11</w:t>
            </w:r>
          </w:p>
        </w:tc>
        <w:tc>
          <w:tcPr>
            <w:tcW w:w="5248" w:type="dxa"/>
            <w:vMerge w:val="restart"/>
          </w:tcPr>
          <w:p w14:paraId="1AE74C37" w14:textId="77777777" w:rsidR="00B65B80" w:rsidRDefault="00B65B80" w:rsidP="00472779">
            <w:r>
              <w:t xml:space="preserve">Who proposed the concept that matter can exhibit both wave properties and particle like properties? </w:t>
            </w:r>
          </w:p>
        </w:tc>
        <w:tc>
          <w:tcPr>
            <w:tcW w:w="2982" w:type="dxa"/>
          </w:tcPr>
          <w:p w14:paraId="3663AB21" w14:textId="77777777" w:rsidR="00B65B80" w:rsidRPr="006D1F9B" w:rsidRDefault="00B65B80" w:rsidP="00472779">
            <w:r w:rsidRPr="006D1F9B">
              <w:t>A Einstein</w:t>
            </w:r>
          </w:p>
        </w:tc>
        <w:tc>
          <w:tcPr>
            <w:tcW w:w="1675" w:type="dxa"/>
            <w:vMerge w:val="restart"/>
          </w:tcPr>
          <w:p w14:paraId="28A8DFF7" w14:textId="77777777" w:rsidR="00B65B80" w:rsidRDefault="00B65B80" w:rsidP="00472779">
            <w:r>
              <w:t>The correct answer is…</w:t>
            </w:r>
          </w:p>
        </w:tc>
      </w:tr>
      <w:tr w:rsidR="00B65B80" w14:paraId="1C81608E" w14:textId="77777777" w:rsidTr="00472779">
        <w:trPr>
          <w:trHeight w:val="218"/>
        </w:trPr>
        <w:tc>
          <w:tcPr>
            <w:tcW w:w="590" w:type="dxa"/>
            <w:vMerge/>
          </w:tcPr>
          <w:p w14:paraId="5A1D772E" w14:textId="77777777" w:rsidR="00B65B80" w:rsidRDefault="00B65B80" w:rsidP="00472779"/>
        </w:tc>
        <w:tc>
          <w:tcPr>
            <w:tcW w:w="5248" w:type="dxa"/>
            <w:vMerge/>
          </w:tcPr>
          <w:p w14:paraId="37720457" w14:textId="77777777" w:rsidR="00B65B80" w:rsidRDefault="00B65B80" w:rsidP="00472779"/>
        </w:tc>
        <w:tc>
          <w:tcPr>
            <w:tcW w:w="2982" w:type="dxa"/>
          </w:tcPr>
          <w:p w14:paraId="2C1D5546" w14:textId="77777777" w:rsidR="00B65B80" w:rsidRPr="006D1F9B" w:rsidRDefault="00B65B80" w:rsidP="00472779">
            <w:r w:rsidRPr="006D1F9B">
              <w:t>B Feynman</w:t>
            </w:r>
          </w:p>
        </w:tc>
        <w:tc>
          <w:tcPr>
            <w:tcW w:w="1675" w:type="dxa"/>
            <w:vMerge/>
          </w:tcPr>
          <w:p w14:paraId="7C5D25D5" w14:textId="77777777" w:rsidR="00B65B80" w:rsidRDefault="00B65B80" w:rsidP="00472779"/>
        </w:tc>
      </w:tr>
      <w:tr w:rsidR="00B65B80" w14:paraId="008DF0FE" w14:textId="77777777" w:rsidTr="00472779">
        <w:trPr>
          <w:trHeight w:val="218"/>
        </w:trPr>
        <w:tc>
          <w:tcPr>
            <w:tcW w:w="590" w:type="dxa"/>
            <w:vMerge/>
          </w:tcPr>
          <w:p w14:paraId="2A61EAF3" w14:textId="77777777" w:rsidR="00B65B80" w:rsidRDefault="00B65B80" w:rsidP="00472779"/>
        </w:tc>
        <w:tc>
          <w:tcPr>
            <w:tcW w:w="5248" w:type="dxa"/>
            <w:vMerge/>
          </w:tcPr>
          <w:p w14:paraId="097F2B12" w14:textId="77777777" w:rsidR="00B65B80" w:rsidRDefault="00B65B80" w:rsidP="00472779"/>
        </w:tc>
        <w:tc>
          <w:tcPr>
            <w:tcW w:w="2982" w:type="dxa"/>
          </w:tcPr>
          <w:p w14:paraId="6EA40D41" w14:textId="77777777" w:rsidR="00B65B80" w:rsidRPr="006D1F9B" w:rsidRDefault="00B65B80" w:rsidP="00472779">
            <w:r w:rsidRPr="006D1F9B">
              <w:t>C Rutherford</w:t>
            </w:r>
          </w:p>
        </w:tc>
        <w:tc>
          <w:tcPr>
            <w:tcW w:w="1675" w:type="dxa"/>
            <w:vMerge/>
          </w:tcPr>
          <w:p w14:paraId="269D6DE7" w14:textId="77777777" w:rsidR="00B65B80" w:rsidRDefault="00B65B80" w:rsidP="00472779"/>
        </w:tc>
      </w:tr>
      <w:tr w:rsidR="00B65B80" w14:paraId="59C2698C" w14:textId="77777777" w:rsidTr="00472779">
        <w:trPr>
          <w:trHeight w:val="218"/>
        </w:trPr>
        <w:tc>
          <w:tcPr>
            <w:tcW w:w="590" w:type="dxa"/>
            <w:vMerge/>
          </w:tcPr>
          <w:p w14:paraId="6062EAFB" w14:textId="77777777" w:rsidR="00B65B80" w:rsidRDefault="00B65B80" w:rsidP="00472779"/>
        </w:tc>
        <w:tc>
          <w:tcPr>
            <w:tcW w:w="5248" w:type="dxa"/>
            <w:vMerge/>
          </w:tcPr>
          <w:p w14:paraId="4DDD8D8E" w14:textId="77777777" w:rsidR="00B65B80" w:rsidRDefault="00B65B80" w:rsidP="00472779"/>
        </w:tc>
        <w:tc>
          <w:tcPr>
            <w:tcW w:w="2982" w:type="dxa"/>
          </w:tcPr>
          <w:p w14:paraId="478C54E1" w14:textId="77777777" w:rsidR="00B65B80" w:rsidRPr="006D1F9B" w:rsidRDefault="00B65B80" w:rsidP="00472779">
            <w:r w:rsidRPr="006D1F9B">
              <w:t>D de Broglie</w:t>
            </w:r>
          </w:p>
        </w:tc>
        <w:tc>
          <w:tcPr>
            <w:tcW w:w="1675" w:type="dxa"/>
            <w:vMerge/>
          </w:tcPr>
          <w:p w14:paraId="6DA122D6" w14:textId="77777777" w:rsidR="00B65B80" w:rsidRDefault="00B65B80" w:rsidP="00472779"/>
        </w:tc>
      </w:tr>
      <w:tr w:rsidR="00B65B80" w14:paraId="3A0C70EB" w14:textId="77777777" w:rsidTr="00472779">
        <w:trPr>
          <w:trHeight w:val="164"/>
        </w:trPr>
        <w:tc>
          <w:tcPr>
            <w:tcW w:w="590" w:type="dxa"/>
            <w:vMerge w:val="restart"/>
          </w:tcPr>
          <w:p w14:paraId="1257F8CD" w14:textId="77777777" w:rsidR="00B65B80" w:rsidRDefault="00B65B80" w:rsidP="00472779">
            <w:r>
              <w:t>Q12</w:t>
            </w:r>
          </w:p>
        </w:tc>
        <w:tc>
          <w:tcPr>
            <w:tcW w:w="5248" w:type="dxa"/>
            <w:vMerge w:val="restart"/>
          </w:tcPr>
          <w:p w14:paraId="53F09B40" w14:textId="77777777" w:rsidR="00B65B80" w:rsidRDefault="00B65B80" w:rsidP="00472779">
            <w:r>
              <w:t>Optical fibre systems are used extensively for broadband communication. Which physics process is critical to this system?</w:t>
            </w:r>
          </w:p>
          <w:p w14:paraId="5080CABA" w14:textId="77777777" w:rsidR="00B65B80" w:rsidRDefault="00B65B80" w:rsidP="00472779"/>
        </w:tc>
        <w:tc>
          <w:tcPr>
            <w:tcW w:w="2982" w:type="dxa"/>
          </w:tcPr>
          <w:p w14:paraId="77EE31A9" w14:textId="77777777" w:rsidR="00B65B80" w:rsidRDefault="00B65B80" w:rsidP="00472779">
            <w:r>
              <w:t>A Diffraction</w:t>
            </w:r>
          </w:p>
        </w:tc>
        <w:tc>
          <w:tcPr>
            <w:tcW w:w="1675" w:type="dxa"/>
            <w:vMerge w:val="restart"/>
          </w:tcPr>
          <w:p w14:paraId="07F41669" w14:textId="77777777" w:rsidR="00B65B80" w:rsidRDefault="00B65B80" w:rsidP="00472779">
            <w:r>
              <w:t>The correct answer is…</w:t>
            </w:r>
          </w:p>
        </w:tc>
      </w:tr>
      <w:tr w:rsidR="00B65B80" w14:paraId="0E03B517" w14:textId="77777777" w:rsidTr="00472779">
        <w:trPr>
          <w:trHeight w:val="164"/>
        </w:trPr>
        <w:tc>
          <w:tcPr>
            <w:tcW w:w="590" w:type="dxa"/>
            <w:vMerge/>
          </w:tcPr>
          <w:p w14:paraId="0A54B8BF" w14:textId="77777777" w:rsidR="00B65B80" w:rsidRDefault="00B65B80" w:rsidP="00472779"/>
        </w:tc>
        <w:tc>
          <w:tcPr>
            <w:tcW w:w="5248" w:type="dxa"/>
            <w:vMerge/>
          </w:tcPr>
          <w:p w14:paraId="6F4034E6" w14:textId="77777777" w:rsidR="00B65B80" w:rsidRDefault="00B65B80" w:rsidP="00472779"/>
        </w:tc>
        <w:tc>
          <w:tcPr>
            <w:tcW w:w="2982" w:type="dxa"/>
          </w:tcPr>
          <w:p w14:paraId="0D3A60A1" w14:textId="77777777" w:rsidR="00B65B80" w:rsidRDefault="00B65B80" w:rsidP="00472779">
            <w:r>
              <w:t>B Dispersion</w:t>
            </w:r>
          </w:p>
        </w:tc>
        <w:tc>
          <w:tcPr>
            <w:tcW w:w="1675" w:type="dxa"/>
            <w:vMerge/>
          </w:tcPr>
          <w:p w14:paraId="1399CABF" w14:textId="77777777" w:rsidR="00B65B80" w:rsidRDefault="00B65B80" w:rsidP="00472779"/>
        </w:tc>
      </w:tr>
      <w:tr w:rsidR="00B65B80" w14:paraId="74057A78" w14:textId="77777777" w:rsidTr="00472779">
        <w:trPr>
          <w:trHeight w:val="164"/>
        </w:trPr>
        <w:tc>
          <w:tcPr>
            <w:tcW w:w="590" w:type="dxa"/>
            <w:vMerge/>
          </w:tcPr>
          <w:p w14:paraId="3F46F392" w14:textId="77777777" w:rsidR="00B65B80" w:rsidRDefault="00B65B80" w:rsidP="00472779"/>
        </w:tc>
        <w:tc>
          <w:tcPr>
            <w:tcW w:w="5248" w:type="dxa"/>
            <w:vMerge/>
          </w:tcPr>
          <w:p w14:paraId="1FFAF511" w14:textId="77777777" w:rsidR="00B65B80" w:rsidRDefault="00B65B80" w:rsidP="00472779"/>
        </w:tc>
        <w:tc>
          <w:tcPr>
            <w:tcW w:w="2982" w:type="dxa"/>
          </w:tcPr>
          <w:p w14:paraId="79985C86" w14:textId="77777777" w:rsidR="00B65B80" w:rsidRDefault="00B65B80" w:rsidP="00472779">
            <w:r>
              <w:t>C T.I.R</w:t>
            </w:r>
          </w:p>
        </w:tc>
        <w:tc>
          <w:tcPr>
            <w:tcW w:w="1675" w:type="dxa"/>
            <w:vMerge/>
          </w:tcPr>
          <w:p w14:paraId="6522683B" w14:textId="77777777" w:rsidR="00B65B80" w:rsidRDefault="00B65B80" w:rsidP="00472779"/>
        </w:tc>
      </w:tr>
      <w:tr w:rsidR="00B65B80" w14:paraId="0C0D71B9" w14:textId="77777777" w:rsidTr="00472779">
        <w:trPr>
          <w:trHeight w:val="164"/>
        </w:trPr>
        <w:tc>
          <w:tcPr>
            <w:tcW w:w="590" w:type="dxa"/>
            <w:vMerge/>
          </w:tcPr>
          <w:p w14:paraId="11384209" w14:textId="77777777" w:rsidR="00B65B80" w:rsidRDefault="00B65B80" w:rsidP="00472779"/>
        </w:tc>
        <w:tc>
          <w:tcPr>
            <w:tcW w:w="5248" w:type="dxa"/>
            <w:vMerge/>
          </w:tcPr>
          <w:p w14:paraId="364A113C" w14:textId="77777777" w:rsidR="00B65B80" w:rsidRDefault="00B65B80" w:rsidP="00472779"/>
        </w:tc>
        <w:tc>
          <w:tcPr>
            <w:tcW w:w="2982" w:type="dxa"/>
          </w:tcPr>
          <w:p w14:paraId="52840CF4" w14:textId="77777777" w:rsidR="00B65B80" w:rsidRDefault="00B65B80" w:rsidP="00472779">
            <w:r>
              <w:t>D Time travel</w:t>
            </w:r>
          </w:p>
        </w:tc>
        <w:tc>
          <w:tcPr>
            <w:tcW w:w="1675" w:type="dxa"/>
            <w:vMerge/>
          </w:tcPr>
          <w:p w14:paraId="2EF1C488" w14:textId="77777777" w:rsidR="00B65B80" w:rsidRDefault="00B65B80" w:rsidP="00472779"/>
        </w:tc>
      </w:tr>
    </w:tbl>
    <w:p w14:paraId="63F87E9A" w14:textId="14952F16" w:rsidR="00C64D41" w:rsidRDefault="00C64D41"/>
    <w:p w14:paraId="5677ED0D" w14:textId="17575BD3" w:rsidR="00C64D41" w:rsidRDefault="00B65117" w:rsidP="00B65117">
      <w:pPr>
        <w:spacing w:after="1" w:line="258" w:lineRule="auto"/>
        <w:ind w:left="-5" w:hanging="10"/>
      </w:pPr>
      <w:r>
        <w:rPr>
          <w:b/>
        </w:rPr>
        <w:t>Further Tasks</w:t>
      </w:r>
      <w:r w:rsidR="000B7393">
        <w:rPr>
          <w:b/>
        </w:rPr>
        <w:t>:</w:t>
      </w:r>
      <w:r w:rsidR="000B7393">
        <w:t xml:space="preserve"> </w:t>
      </w:r>
    </w:p>
    <w:p w14:paraId="0D6A6939" w14:textId="0FC0FAAB" w:rsidR="00B65117" w:rsidRDefault="00B65117" w:rsidP="00B65117">
      <w:pPr>
        <w:spacing w:after="1" w:line="258" w:lineRule="auto"/>
        <w:ind w:left="-5" w:hanging="10"/>
        <w:rPr>
          <w:b/>
        </w:rPr>
      </w:pPr>
      <w:r w:rsidRPr="00B65117">
        <w:rPr>
          <w:b/>
        </w:rPr>
        <w:t>Please complete the following tasks. They can be done in any order:</w:t>
      </w:r>
    </w:p>
    <w:p w14:paraId="795D36D4" w14:textId="080D5283" w:rsidR="00E25B62" w:rsidRDefault="00E25B62" w:rsidP="00B65117">
      <w:pPr>
        <w:spacing w:after="1" w:line="258" w:lineRule="auto"/>
        <w:ind w:left="-5" w:hanging="10"/>
        <w:rPr>
          <w:b/>
        </w:rPr>
      </w:pPr>
    </w:p>
    <w:p w14:paraId="38CA8F4A" w14:textId="37C6CFEA" w:rsidR="00E25B62" w:rsidRDefault="00E25B62" w:rsidP="00E25B62">
      <w:pPr>
        <w:spacing w:after="1"/>
        <w:ind w:left="-5" w:hanging="10"/>
      </w:pPr>
      <w:r>
        <w:t xml:space="preserve">Please complete the following bridging unit provided by Oxford University Press, this covers all essential skills required for the A Level course. </w:t>
      </w:r>
    </w:p>
    <w:p w14:paraId="10661A02" w14:textId="61C9280A" w:rsidR="00E25B62" w:rsidRDefault="00CF3C8B" w:rsidP="00E25B62">
      <w:pPr>
        <w:spacing w:after="1"/>
        <w:ind w:left="-5" w:hanging="10"/>
      </w:pPr>
      <w:hyperlink r:id="rId9" w:history="1">
        <w:r w:rsidR="00D66F3E">
          <w:rPr>
            <w:rStyle w:val="Hyperlink"/>
          </w:rPr>
          <w:t>http://fdslive.oup.com/www.oup.com/oxed/secondary/science/Science_A_Level_Transition_Pack_Physics.pdf</w:t>
        </w:r>
      </w:hyperlink>
    </w:p>
    <w:p w14:paraId="022329DC" w14:textId="77777777" w:rsidR="00E25B62" w:rsidRDefault="00E25B62" w:rsidP="00B65117">
      <w:pPr>
        <w:spacing w:after="1" w:line="258" w:lineRule="auto"/>
        <w:ind w:left="-5" w:hanging="10"/>
        <w:rPr>
          <w:b/>
        </w:rPr>
      </w:pPr>
    </w:p>
    <w:p w14:paraId="7D09B41F" w14:textId="0A1E5626" w:rsidR="00E25B62" w:rsidRDefault="00E25B62" w:rsidP="00E25B62">
      <w:r>
        <w:t xml:space="preserve">If you would like further work then you are able to download the CGP Head Start to </w:t>
      </w:r>
      <w:r w:rsidR="00472779">
        <w:t>Physics</w:t>
      </w:r>
      <w:r>
        <w:t xml:space="preserve"> textbook for free at the moment from Amazon. </w:t>
      </w:r>
    </w:p>
    <w:p w14:paraId="38571472" w14:textId="32296A4A" w:rsidR="00B65117" w:rsidRDefault="00CF3C8B" w:rsidP="00B65117">
      <w:pPr>
        <w:spacing w:after="1" w:line="258" w:lineRule="auto"/>
        <w:ind w:left="-5" w:hanging="10"/>
      </w:pPr>
      <w:hyperlink r:id="rId10" w:history="1">
        <w:r w:rsidR="00472779">
          <w:rPr>
            <w:rStyle w:val="Hyperlink"/>
          </w:rPr>
          <w:t>https://www.amazon.co.uk/Head-Start-level-Physics-Level-ebook/dp/B00VE2NII4/ref=tmm_kin_swatch_0?_encoding=UTF8&amp;qid=&amp;sr=</w:t>
        </w:r>
      </w:hyperlink>
    </w:p>
    <w:p w14:paraId="79DF5CEA" w14:textId="77777777" w:rsidR="00472779" w:rsidRDefault="00472779" w:rsidP="00B65117">
      <w:pPr>
        <w:spacing w:after="1" w:line="258" w:lineRule="auto"/>
        <w:ind w:left="-5" w:hanging="10"/>
      </w:pPr>
    </w:p>
    <w:p w14:paraId="51CDF8E4" w14:textId="77777777" w:rsidR="00C64D41" w:rsidRDefault="000B7393">
      <w:pPr>
        <w:spacing w:after="158"/>
        <w:ind w:left="13"/>
        <w:jc w:val="center"/>
      </w:pPr>
      <w:r>
        <w:rPr>
          <w:b/>
        </w:rPr>
        <w:t xml:space="preserve">Please bring your work with you to your first lesson. </w:t>
      </w:r>
    </w:p>
    <w:p w14:paraId="13240BBB" w14:textId="76157B3D" w:rsidR="00C64D41" w:rsidRDefault="000B7393">
      <w:pPr>
        <w:spacing w:after="159"/>
        <w:ind w:left="-5" w:hanging="10"/>
        <w:rPr>
          <w:b/>
        </w:rPr>
      </w:pPr>
      <w:r>
        <w:rPr>
          <w:b/>
        </w:rPr>
        <w:t xml:space="preserve">Link to the Specification: </w:t>
      </w:r>
    </w:p>
    <w:p w14:paraId="3125CD38" w14:textId="71261DD8" w:rsidR="00E25B62" w:rsidRDefault="00CF3C8B" w:rsidP="00472779">
      <w:pPr>
        <w:spacing w:after="159"/>
        <w:ind w:left="-5" w:hanging="10"/>
      </w:pPr>
      <w:hyperlink r:id="rId11" w:history="1">
        <w:r w:rsidR="00472779">
          <w:rPr>
            <w:rStyle w:val="Hyperlink"/>
          </w:rPr>
          <w:t>https://www.aqa.org.uk/subjects/science/as-and-a-level/physics-7407-7408</w:t>
        </w:r>
      </w:hyperlink>
    </w:p>
    <w:sectPr w:rsidR="00E25B62"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5082"/>
    <w:multiLevelType w:val="hybridMultilevel"/>
    <w:tmpl w:val="2DC89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6F78E9"/>
    <w:multiLevelType w:val="multilevel"/>
    <w:tmpl w:val="B17C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54DA6"/>
    <w:multiLevelType w:val="hybridMultilevel"/>
    <w:tmpl w:val="6296A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F7798D"/>
    <w:multiLevelType w:val="hybridMultilevel"/>
    <w:tmpl w:val="E97A7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3D3366"/>
    <w:multiLevelType w:val="hybridMultilevel"/>
    <w:tmpl w:val="20E4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02D39"/>
    <w:multiLevelType w:val="hybridMultilevel"/>
    <w:tmpl w:val="77C0A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CA3118"/>
    <w:multiLevelType w:val="hybridMultilevel"/>
    <w:tmpl w:val="39D2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967FD"/>
    <w:multiLevelType w:val="hybridMultilevel"/>
    <w:tmpl w:val="64663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C43601D"/>
    <w:multiLevelType w:val="hybridMultilevel"/>
    <w:tmpl w:val="E97A7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3"/>
  </w:num>
  <w:num w:numId="3">
    <w:abstractNumId w:val="12"/>
  </w:num>
  <w:num w:numId="4">
    <w:abstractNumId w:val="5"/>
  </w:num>
  <w:num w:numId="5">
    <w:abstractNumId w:val="8"/>
  </w:num>
  <w:num w:numId="6">
    <w:abstractNumId w:val="2"/>
  </w:num>
  <w:num w:numId="7">
    <w:abstractNumId w:val="2"/>
  </w:num>
  <w:num w:numId="8">
    <w:abstractNumId w:val="7"/>
  </w:num>
  <w:num w:numId="9">
    <w:abstractNumId w:val="0"/>
  </w:num>
  <w:num w:numId="10">
    <w:abstractNumId w:val="6"/>
  </w:num>
  <w:num w:numId="11">
    <w:abstractNumId w:val="0"/>
  </w:num>
  <w:num w:numId="12">
    <w:abstractNumId w:val="4"/>
  </w:num>
  <w:num w:numId="13">
    <w:abstractNumId w:val="9"/>
  </w:num>
  <w:num w:numId="14">
    <w:abstractNumId w:val="1"/>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41"/>
    <w:rsid w:val="00086B74"/>
    <w:rsid w:val="000B7393"/>
    <w:rsid w:val="00343962"/>
    <w:rsid w:val="00405904"/>
    <w:rsid w:val="0041511A"/>
    <w:rsid w:val="00472779"/>
    <w:rsid w:val="00563D96"/>
    <w:rsid w:val="00614457"/>
    <w:rsid w:val="00690C50"/>
    <w:rsid w:val="007315D6"/>
    <w:rsid w:val="007B4087"/>
    <w:rsid w:val="00890B9D"/>
    <w:rsid w:val="00B65117"/>
    <w:rsid w:val="00B65B80"/>
    <w:rsid w:val="00BB1201"/>
    <w:rsid w:val="00BC09BE"/>
    <w:rsid w:val="00BD2E03"/>
    <w:rsid w:val="00C64D41"/>
    <w:rsid w:val="00CF3C8B"/>
    <w:rsid w:val="00D66F3E"/>
    <w:rsid w:val="00E25B62"/>
    <w:rsid w:val="00EC4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AA1C"/>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table" w:styleId="TableGrid0">
    <w:name w:val="Table Grid"/>
    <w:basedOn w:val="TableNormal"/>
    <w:uiPriority w:val="39"/>
    <w:rsid w:val="007B40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B65B80"/>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B65B8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7675">
      <w:bodyDiv w:val="1"/>
      <w:marLeft w:val="0"/>
      <w:marRight w:val="0"/>
      <w:marTop w:val="0"/>
      <w:marBottom w:val="0"/>
      <w:divBdr>
        <w:top w:val="none" w:sz="0" w:space="0" w:color="auto"/>
        <w:left w:val="none" w:sz="0" w:space="0" w:color="auto"/>
        <w:bottom w:val="none" w:sz="0" w:space="0" w:color="auto"/>
        <w:right w:val="none" w:sz="0" w:space="0" w:color="auto"/>
      </w:divBdr>
    </w:div>
    <w:div w:id="319963404">
      <w:bodyDiv w:val="1"/>
      <w:marLeft w:val="0"/>
      <w:marRight w:val="0"/>
      <w:marTop w:val="0"/>
      <w:marBottom w:val="0"/>
      <w:divBdr>
        <w:top w:val="none" w:sz="0" w:space="0" w:color="auto"/>
        <w:left w:val="none" w:sz="0" w:space="0" w:color="auto"/>
        <w:bottom w:val="none" w:sz="0" w:space="0" w:color="auto"/>
        <w:right w:val="none" w:sz="0" w:space="0" w:color="auto"/>
      </w:divBdr>
    </w:div>
    <w:div w:id="744451794">
      <w:bodyDiv w:val="1"/>
      <w:marLeft w:val="0"/>
      <w:marRight w:val="0"/>
      <w:marTop w:val="0"/>
      <w:marBottom w:val="0"/>
      <w:divBdr>
        <w:top w:val="none" w:sz="0" w:space="0" w:color="auto"/>
        <w:left w:val="none" w:sz="0" w:space="0" w:color="auto"/>
        <w:bottom w:val="none" w:sz="0" w:space="0" w:color="auto"/>
        <w:right w:val="none" w:sz="0" w:space="0" w:color="auto"/>
      </w:divBdr>
    </w:div>
    <w:div w:id="812258618">
      <w:bodyDiv w:val="1"/>
      <w:marLeft w:val="0"/>
      <w:marRight w:val="0"/>
      <w:marTop w:val="0"/>
      <w:marBottom w:val="0"/>
      <w:divBdr>
        <w:top w:val="none" w:sz="0" w:space="0" w:color="auto"/>
        <w:left w:val="none" w:sz="0" w:space="0" w:color="auto"/>
        <w:bottom w:val="none" w:sz="0" w:space="0" w:color="auto"/>
        <w:right w:val="none" w:sz="0" w:space="0" w:color="auto"/>
      </w:divBdr>
    </w:div>
    <w:div w:id="918715887">
      <w:bodyDiv w:val="1"/>
      <w:marLeft w:val="0"/>
      <w:marRight w:val="0"/>
      <w:marTop w:val="0"/>
      <w:marBottom w:val="0"/>
      <w:divBdr>
        <w:top w:val="none" w:sz="0" w:space="0" w:color="auto"/>
        <w:left w:val="none" w:sz="0" w:space="0" w:color="auto"/>
        <w:bottom w:val="none" w:sz="0" w:space="0" w:color="auto"/>
        <w:right w:val="none" w:sz="0" w:space="0" w:color="auto"/>
      </w:divBdr>
    </w:div>
    <w:div w:id="968970790">
      <w:bodyDiv w:val="1"/>
      <w:marLeft w:val="0"/>
      <w:marRight w:val="0"/>
      <w:marTop w:val="0"/>
      <w:marBottom w:val="0"/>
      <w:divBdr>
        <w:top w:val="none" w:sz="0" w:space="0" w:color="auto"/>
        <w:left w:val="none" w:sz="0" w:space="0" w:color="auto"/>
        <w:bottom w:val="none" w:sz="0" w:space="0" w:color="auto"/>
        <w:right w:val="none" w:sz="0" w:space="0" w:color="auto"/>
      </w:divBdr>
    </w:div>
    <w:div w:id="976690696">
      <w:bodyDiv w:val="1"/>
      <w:marLeft w:val="0"/>
      <w:marRight w:val="0"/>
      <w:marTop w:val="0"/>
      <w:marBottom w:val="0"/>
      <w:divBdr>
        <w:top w:val="none" w:sz="0" w:space="0" w:color="auto"/>
        <w:left w:val="none" w:sz="0" w:space="0" w:color="auto"/>
        <w:bottom w:val="none" w:sz="0" w:space="0" w:color="auto"/>
        <w:right w:val="none" w:sz="0" w:space="0" w:color="auto"/>
      </w:divBdr>
    </w:div>
    <w:div w:id="1656296507">
      <w:bodyDiv w:val="1"/>
      <w:marLeft w:val="0"/>
      <w:marRight w:val="0"/>
      <w:marTop w:val="0"/>
      <w:marBottom w:val="0"/>
      <w:divBdr>
        <w:top w:val="none" w:sz="0" w:space="0" w:color="auto"/>
        <w:left w:val="none" w:sz="0" w:space="0" w:color="auto"/>
        <w:bottom w:val="none" w:sz="0" w:space="0" w:color="auto"/>
        <w:right w:val="none" w:sz="0" w:space="0" w:color="auto"/>
      </w:divBdr>
    </w:div>
    <w:div w:id="1781602218">
      <w:bodyDiv w:val="1"/>
      <w:marLeft w:val="0"/>
      <w:marRight w:val="0"/>
      <w:marTop w:val="0"/>
      <w:marBottom w:val="0"/>
      <w:divBdr>
        <w:top w:val="none" w:sz="0" w:space="0" w:color="auto"/>
        <w:left w:val="none" w:sz="0" w:space="0" w:color="auto"/>
        <w:bottom w:val="none" w:sz="0" w:space="0" w:color="auto"/>
        <w:right w:val="none" w:sz="0" w:space="0" w:color="auto"/>
      </w:divBdr>
    </w:div>
    <w:div w:id="1874614142">
      <w:bodyDiv w:val="1"/>
      <w:marLeft w:val="0"/>
      <w:marRight w:val="0"/>
      <w:marTop w:val="0"/>
      <w:marBottom w:val="0"/>
      <w:divBdr>
        <w:top w:val="none" w:sz="0" w:space="0" w:color="auto"/>
        <w:left w:val="none" w:sz="0" w:space="0" w:color="auto"/>
        <w:bottom w:val="none" w:sz="0" w:space="0" w:color="auto"/>
        <w:right w:val="none" w:sz="0" w:space="0" w:color="auto"/>
      </w:divBdr>
    </w:div>
    <w:div w:id="1974482675">
      <w:bodyDiv w:val="1"/>
      <w:marLeft w:val="0"/>
      <w:marRight w:val="0"/>
      <w:marTop w:val="0"/>
      <w:marBottom w:val="0"/>
      <w:divBdr>
        <w:top w:val="none" w:sz="0" w:space="0" w:color="auto"/>
        <w:left w:val="none" w:sz="0" w:space="0" w:color="auto"/>
        <w:bottom w:val="none" w:sz="0" w:space="0" w:color="auto"/>
        <w:right w:val="none" w:sz="0" w:space="0" w:color="auto"/>
      </w:divBdr>
    </w:div>
    <w:div w:id="2074624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qa.org.uk/subjects/science/as-and-a-level/physics-7407-7408" TargetMode="External"/><Relationship Id="rId5" Type="http://schemas.openxmlformats.org/officeDocument/2006/relationships/styles" Target="styles.xml"/><Relationship Id="rId10" Type="http://schemas.openxmlformats.org/officeDocument/2006/relationships/hyperlink" Target="https://www.amazon.co.uk/Head-Start-level-Physics-Level-ebook/dp/B00VE2NII4/ref=tmm_kin_swatch_0?_encoding=UTF8&amp;qid=&amp;sr=" TargetMode="External"/><Relationship Id="rId4" Type="http://schemas.openxmlformats.org/officeDocument/2006/relationships/numbering" Target="numbering.xml"/><Relationship Id="rId9" Type="http://schemas.openxmlformats.org/officeDocument/2006/relationships/hyperlink" Target="http://fdslive.oup.com/www.oup.com/oxed/secondary/science/Science_A_Level_Transition_Pack_Phys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1CFA12834524FAFF6FDC2DFD6007F" ma:contentTypeVersion="12" ma:contentTypeDescription="Create a new document." ma:contentTypeScope="" ma:versionID="2fc6951d673b6d117cc4e64562e6c5c9">
  <xsd:schema xmlns:xsd="http://www.w3.org/2001/XMLSchema" xmlns:xs="http://www.w3.org/2001/XMLSchema" xmlns:p="http://schemas.microsoft.com/office/2006/metadata/properties" xmlns:ns2="8beff84b-12ef-40c5-b413-6f23a5196ebd" xmlns:ns3="2c5be579-4f96-4d49-84cc-d2412a1854a6" targetNamespace="http://schemas.microsoft.com/office/2006/metadata/properties" ma:root="true" ma:fieldsID="a589f7d113ef075179f23ce30b83cd61" ns2:_="" ns3:_="">
    <xsd:import namespace="8beff84b-12ef-40c5-b413-6f23a5196ebd"/>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ff84b-12ef-40c5-b413-6f23a5196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85FCA-59C9-41B0-8995-D5327582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ff84b-12ef-40c5-b413-6f23a5196ebd"/>
    <ds:schemaRef ds:uri="2c5be579-4f96-4d49-84cc-d2412a18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1D37F-2753-47B8-A069-1A4C4C5F7D59}">
  <ds:schemaRefs>
    <ds:schemaRef ds:uri="http://schemas.microsoft.com/sharepoint/v3/contenttype/forms"/>
  </ds:schemaRefs>
</ds:datastoreItem>
</file>

<file path=customXml/itemProps3.xml><?xml version="1.0" encoding="utf-8"?>
<ds:datastoreItem xmlns:ds="http://schemas.openxmlformats.org/officeDocument/2006/customXml" ds:itemID="{91887F00-DE70-4E11-A491-A5AC72955B18}">
  <ds:schemaRefs>
    <ds:schemaRef ds:uri="http://www.w3.org/XML/1998/namespace"/>
    <ds:schemaRef ds:uri="http://schemas.microsoft.com/office/2006/metadata/properties"/>
    <ds:schemaRef ds:uri="http://purl.org/dc/terms/"/>
    <ds:schemaRef ds:uri="http://schemas.microsoft.com/office/2006/documentManagement/types"/>
    <ds:schemaRef ds:uri="2c5be579-4f96-4d49-84cc-d2412a1854a6"/>
    <ds:schemaRef ds:uri="http://schemas.openxmlformats.org/package/2006/metadata/core-properties"/>
    <ds:schemaRef ds:uri="http://schemas.microsoft.com/office/infopath/2007/PartnerControls"/>
    <ds:schemaRef ds:uri="8beff84b-12ef-40c5-b413-6f23a5196ebd"/>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J Douglas Staff 8924020</cp:lastModifiedBy>
  <cp:revision>2</cp:revision>
  <dcterms:created xsi:type="dcterms:W3CDTF">2021-06-09T10:04:00Z</dcterms:created>
  <dcterms:modified xsi:type="dcterms:W3CDTF">2021-06-09T10:04:00Z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0x0101006991CFA12834524FAFF6FDC2DFD6007F</vt:lpwstr>
  </property>
</Properties>
</file>