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62D5D" w14:textId="0216BC4B" w:rsidR="00BB1201" w:rsidRPr="00F32B47" w:rsidRDefault="00614457" w:rsidP="00F32B47">
      <w:pPr>
        <w:spacing w:after="542"/>
        <w:ind w:right="291"/>
        <w:rPr>
          <w:b/>
          <w:sz w:val="36"/>
        </w:rPr>
      </w:pPr>
      <w:bookmarkStart w:id="0" w:name="_GoBack"/>
      <w:bookmarkEnd w:id="0"/>
      <w:r>
        <w:rPr>
          <w:noProof/>
        </w:rPr>
        <w:drawing>
          <wp:inline distT="0" distB="0" distL="0" distR="0" wp14:anchorId="2FC6AC68" wp14:editId="73D0D9A2">
            <wp:extent cx="1171004" cy="1244921"/>
            <wp:effectExtent l="0" t="0" r="0" b="0"/>
            <wp:docPr id="4" name="Picture 3">
              <a:extLst xmlns:a="http://schemas.openxmlformats.org/drawingml/2006/main">
                <a:ext uri="{FF2B5EF4-FFF2-40B4-BE49-F238E27FC236}">
                  <a16:creationId xmlns:a16="http://schemas.microsoft.com/office/drawing/2014/main" id="{98A54959-7FA6-4C42-A699-FCABC3DA6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54959-7FA6-4C42-A699-FCABC3DA6C50}"/>
                        </a:ext>
                      </a:extLst>
                    </pic:cNvPr>
                    <pic:cNvPicPr>
                      <a:picLocks noChangeAspect="1"/>
                    </pic:cNvPicPr>
                  </pic:nvPicPr>
                  <pic:blipFill>
                    <a:blip r:embed="rId8"/>
                    <a:stretch>
                      <a:fillRect/>
                    </a:stretch>
                  </pic:blipFill>
                  <pic:spPr>
                    <a:xfrm>
                      <a:off x="0" y="0"/>
                      <a:ext cx="1171004" cy="1244921"/>
                    </a:xfrm>
                    <a:prstGeom prst="rect">
                      <a:avLst/>
                    </a:prstGeom>
                  </pic:spPr>
                </pic:pic>
              </a:graphicData>
            </a:graphic>
          </wp:inline>
        </w:drawing>
      </w:r>
      <w:r w:rsidR="00F32B47">
        <w:rPr>
          <w:b/>
          <w:sz w:val="36"/>
        </w:rPr>
        <w:tab/>
      </w:r>
      <w:r w:rsidR="00F32B47">
        <w:rPr>
          <w:b/>
          <w:sz w:val="36"/>
        </w:rPr>
        <w:tab/>
      </w:r>
      <w:r w:rsidR="00F32B47">
        <w:rPr>
          <w:b/>
          <w:sz w:val="36"/>
        </w:rPr>
        <w:tab/>
      </w:r>
      <w:r w:rsidR="005C38EF" w:rsidRPr="005C38EF">
        <w:rPr>
          <w:b/>
          <w:sz w:val="36"/>
        </w:rPr>
        <w:t xml:space="preserve">A-Level </w:t>
      </w:r>
      <w:r w:rsidR="00B27543">
        <w:rPr>
          <w:b/>
          <w:sz w:val="36"/>
        </w:rPr>
        <w:t xml:space="preserve">Fine </w:t>
      </w:r>
      <w:r w:rsidR="005C38EF" w:rsidRPr="005C38EF">
        <w:rPr>
          <w:b/>
          <w:sz w:val="36"/>
        </w:rPr>
        <w:t xml:space="preserve">Art </w:t>
      </w:r>
      <w:r w:rsidR="00BB1201" w:rsidRPr="005C38EF">
        <w:rPr>
          <w:b/>
          <w:sz w:val="36"/>
        </w:rPr>
        <w:t>Guide</w:t>
      </w:r>
    </w:p>
    <w:p w14:paraId="17E71417" w14:textId="2C8522A9" w:rsidR="00BB1201" w:rsidRPr="00EC4E64" w:rsidRDefault="00BB1201">
      <w:pPr>
        <w:spacing w:after="137"/>
        <w:rPr>
          <w:b/>
          <w:sz w:val="32"/>
          <w:u w:val="single"/>
        </w:rPr>
      </w:pPr>
      <w:r w:rsidRPr="00EC4E64">
        <w:rPr>
          <w:b/>
          <w:sz w:val="32"/>
          <w:u w:val="single"/>
        </w:rPr>
        <w:t xml:space="preserve">How </w:t>
      </w:r>
      <w:r w:rsidR="005C38EF">
        <w:rPr>
          <w:b/>
          <w:sz w:val="32"/>
          <w:u w:val="single"/>
        </w:rPr>
        <w:t>Art</w:t>
      </w:r>
      <w:r w:rsidRPr="00EC4E64">
        <w:rPr>
          <w:b/>
          <w:sz w:val="32"/>
          <w:u w:val="single"/>
        </w:rPr>
        <w:t xml:space="preserve"> will be taught</w:t>
      </w:r>
      <w:r w:rsidR="00343962">
        <w:rPr>
          <w:b/>
          <w:sz w:val="32"/>
          <w:u w:val="single"/>
        </w:rPr>
        <w:t>:</w:t>
      </w:r>
    </w:p>
    <w:p w14:paraId="16FA7EE4" w14:textId="3468B55D" w:rsidR="0041511A" w:rsidRDefault="005C38EF" w:rsidP="005C38EF">
      <w:pPr>
        <w:pStyle w:val="ListParagraph"/>
        <w:numPr>
          <w:ilvl w:val="0"/>
          <w:numId w:val="7"/>
        </w:numPr>
        <w:spacing w:after="137"/>
        <w:rPr>
          <w:sz w:val="24"/>
          <w:szCs w:val="24"/>
        </w:rPr>
      </w:pPr>
      <w:r>
        <w:rPr>
          <w:sz w:val="24"/>
          <w:szCs w:val="24"/>
        </w:rPr>
        <w:t>Skills workshops and demonstrations</w:t>
      </w:r>
    </w:p>
    <w:p w14:paraId="30027FD6" w14:textId="78FBC074" w:rsidR="005C38EF" w:rsidRDefault="005C38EF" w:rsidP="005C38EF">
      <w:pPr>
        <w:pStyle w:val="ListParagraph"/>
        <w:numPr>
          <w:ilvl w:val="0"/>
          <w:numId w:val="7"/>
        </w:numPr>
        <w:spacing w:after="137"/>
        <w:rPr>
          <w:sz w:val="24"/>
          <w:szCs w:val="24"/>
        </w:rPr>
      </w:pPr>
      <w:r>
        <w:rPr>
          <w:sz w:val="24"/>
          <w:szCs w:val="24"/>
        </w:rPr>
        <w:t>Group discussions &amp; critiques.</w:t>
      </w:r>
    </w:p>
    <w:p w14:paraId="369DAD0B" w14:textId="30DD77DB" w:rsidR="005C38EF" w:rsidRDefault="005C38EF" w:rsidP="005C38EF">
      <w:pPr>
        <w:pStyle w:val="ListParagraph"/>
        <w:numPr>
          <w:ilvl w:val="0"/>
          <w:numId w:val="7"/>
        </w:numPr>
        <w:spacing w:after="137"/>
        <w:rPr>
          <w:sz w:val="24"/>
          <w:szCs w:val="24"/>
        </w:rPr>
      </w:pPr>
      <w:r>
        <w:rPr>
          <w:sz w:val="24"/>
          <w:szCs w:val="24"/>
        </w:rPr>
        <w:t>Staff presentations and explanations</w:t>
      </w:r>
      <w:r w:rsidR="00B27543">
        <w:rPr>
          <w:sz w:val="24"/>
          <w:szCs w:val="24"/>
        </w:rPr>
        <w:t>.</w:t>
      </w:r>
    </w:p>
    <w:p w14:paraId="0BDAE929" w14:textId="69822C58" w:rsidR="005C38EF" w:rsidRDefault="005C38EF" w:rsidP="005C38EF">
      <w:pPr>
        <w:pStyle w:val="ListParagraph"/>
        <w:numPr>
          <w:ilvl w:val="0"/>
          <w:numId w:val="7"/>
        </w:numPr>
        <w:spacing w:after="137"/>
        <w:rPr>
          <w:sz w:val="24"/>
          <w:szCs w:val="24"/>
        </w:rPr>
      </w:pPr>
      <w:r>
        <w:rPr>
          <w:sz w:val="24"/>
          <w:szCs w:val="24"/>
        </w:rPr>
        <w:t>Individual mentoring</w:t>
      </w:r>
      <w:r w:rsidR="00B27543">
        <w:rPr>
          <w:sz w:val="24"/>
          <w:szCs w:val="24"/>
        </w:rPr>
        <w:t>.</w:t>
      </w:r>
    </w:p>
    <w:p w14:paraId="41EC2C05" w14:textId="1C0B16FA" w:rsidR="00B27543" w:rsidRDefault="00B27543" w:rsidP="005C38EF">
      <w:pPr>
        <w:pStyle w:val="ListParagraph"/>
        <w:numPr>
          <w:ilvl w:val="0"/>
          <w:numId w:val="7"/>
        </w:numPr>
        <w:spacing w:after="137"/>
        <w:rPr>
          <w:sz w:val="24"/>
          <w:szCs w:val="24"/>
        </w:rPr>
      </w:pPr>
      <w:r>
        <w:rPr>
          <w:sz w:val="24"/>
          <w:szCs w:val="24"/>
        </w:rPr>
        <w:t>Exploration of artists through contextual analysis.</w:t>
      </w:r>
    </w:p>
    <w:p w14:paraId="067CB17C" w14:textId="4FB99E67" w:rsidR="005C38EF" w:rsidRDefault="005C38EF" w:rsidP="005C38EF">
      <w:pPr>
        <w:pStyle w:val="ListParagraph"/>
        <w:numPr>
          <w:ilvl w:val="0"/>
          <w:numId w:val="7"/>
        </w:numPr>
        <w:spacing w:after="137"/>
        <w:rPr>
          <w:sz w:val="24"/>
          <w:szCs w:val="24"/>
        </w:rPr>
      </w:pPr>
      <w:r>
        <w:rPr>
          <w:sz w:val="24"/>
          <w:szCs w:val="24"/>
        </w:rPr>
        <w:t>Independent research and exploration both in class and in own time.</w:t>
      </w:r>
    </w:p>
    <w:p w14:paraId="1EFEBF4B" w14:textId="382000B0" w:rsidR="005C38EF" w:rsidRDefault="005C38EF" w:rsidP="005C38EF">
      <w:pPr>
        <w:pStyle w:val="ListParagraph"/>
        <w:numPr>
          <w:ilvl w:val="0"/>
          <w:numId w:val="7"/>
        </w:numPr>
        <w:spacing w:after="137"/>
        <w:rPr>
          <w:sz w:val="24"/>
          <w:szCs w:val="24"/>
        </w:rPr>
      </w:pPr>
      <w:r>
        <w:rPr>
          <w:sz w:val="24"/>
          <w:szCs w:val="24"/>
        </w:rPr>
        <w:t>Theory tasks are often explained in lessons but completed independently.</w:t>
      </w:r>
    </w:p>
    <w:p w14:paraId="3EC73E1F" w14:textId="3AD413AC" w:rsidR="005C38EF" w:rsidRPr="005C38EF" w:rsidRDefault="005C38EF" w:rsidP="005C38EF">
      <w:pPr>
        <w:pStyle w:val="ListParagraph"/>
        <w:numPr>
          <w:ilvl w:val="0"/>
          <w:numId w:val="7"/>
        </w:numPr>
        <w:spacing w:after="137"/>
        <w:rPr>
          <w:sz w:val="24"/>
          <w:szCs w:val="24"/>
        </w:rPr>
      </w:pPr>
      <w:r>
        <w:rPr>
          <w:sz w:val="24"/>
          <w:szCs w:val="24"/>
        </w:rPr>
        <w:t>Lesson time is mainly practical using a wide variety of skills and materials.</w:t>
      </w:r>
    </w:p>
    <w:p w14:paraId="22E29DB6" w14:textId="77777777" w:rsidR="0041511A" w:rsidRDefault="0041511A">
      <w:pPr>
        <w:spacing w:after="137"/>
        <w:rPr>
          <w:b/>
          <w:sz w:val="32"/>
          <w:u w:val="single"/>
        </w:rPr>
      </w:pPr>
    </w:p>
    <w:p w14:paraId="6AC92163" w14:textId="165CED49" w:rsidR="00BB1201" w:rsidRDefault="00BB1201">
      <w:pPr>
        <w:spacing w:after="137"/>
        <w:rPr>
          <w:b/>
          <w:sz w:val="32"/>
          <w:u w:val="single"/>
        </w:rPr>
      </w:pPr>
      <w:r w:rsidRPr="00EC4E64">
        <w:rPr>
          <w:b/>
          <w:sz w:val="32"/>
          <w:u w:val="single"/>
        </w:rPr>
        <w:t>Working expectations:</w:t>
      </w:r>
    </w:p>
    <w:p w14:paraId="0CBE3078" w14:textId="79848FF6" w:rsidR="00E76C70" w:rsidRPr="00F816B3" w:rsidRDefault="00B27543" w:rsidP="00E76C70">
      <w:pPr>
        <w:pStyle w:val="ListParagraph"/>
        <w:numPr>
          <w:ilvl w:val="0"/>
          <w:numId w:val="8"/>
        </w:numPr>
        <w:spacing w:after="137"/>
        <w:rPr>
          <w:sz w:val="24"/>
          <w:szCs w:val="24"/>
        </w:rPr>
      </w:pPr>
      <w:r>
        <w:rPr>
          <w:sz w:val="24"/>
          <w:szCs w:val="24"/>
        </w:rPr>
        <w:t>Attend all lessons.</w:t>
      </w:r>
    </w:p>
    <w:p w14:paraId="77562B48" w14:textId="6D93C182" w:rsidR="00E76C70" w:rsidRPr="00F816B3" w:rsidRDefault="00E76C70" w:rsidP="00E76C70">
      <w:pPr>
        <w:pStyle w:val="ListParagraph"/>
        <w:numPr>
          <w:ilvl w:val="0"/>
          <w:numId w:val="8"/>
        </w:numPr>
        <w:spacing w:after="137"/>
        <w:rPr>
          <w:sz w:val="24"/>
          <w:szCs w:val="24"/>
        </w:rPr>
      </w:pPr>
      <w:r w:rsidRPr="00F816B3">
        <w:rPr>
          <w:sz w:val="24"/>
          <w:szCs w:val="24"/>
        </w:rPr>
        <w:t>C</w:t>
      </w:r>
      <w:r w:rsidR="00B27543">
        <w:rPr>
          <w:sz w:val="24"/>
          <w:szCs w:val="24"/>
        </w:rPr>
        <w:t>omplete the allocated independent study time.</w:t>
      </w:r>
    </w:p>
    <w:p w14:paraId="3FC75222" w14:textId="0D63F632" w:rsidR="00E76C70" w:rsidRDefault="00E76C70" w:rsidP="00E76C70">
      <w:pPr>
        <w:pStyle w:val="ListParagraph"/>
        <w:numPr>
          <w:ilvl w:val="0"/>
          <w:numId w:val="8"/>
        </w:numPr>
        <w:spacing w:after="137"/>
        <w:rPr>
          <w:sz w:val="24"/>
          <w:szCs w:val="24"/>
        </w:rPr>
      </w:pPr>
      <w:r w:rsidRPr="00F816B3">
        <w:rPr>
          <w:sz w:val="24"/>
          <w:szCs w:val="24"/>
        </w:rPr>
        <w:t>Complete all tasks to the best of your ability</w:t>
      </w:r>
      <w:r w:rsidR="00B27543">
        <w:rPr>
          <w:sz w:val="24"/>
          <w:szCs w:val="24"/>
        </w:rPr>
        <w:t>.</w:t>
      </w:r>
    </w:p>
    <w:p w14:paraId="4EE88FF0" w14:textId="6F8B1F21" w:rsidR="00B27543" w:rsidRPr="00F816B3" w:rsidRDefault="00B27543" w:rsidP="00E76C70">
      <w:pPr>
        <w:pStyle w:val="ListParagraph"/>
        <w:numPr>
          <w:ilvl w:val="0"/>
          <w:numId w:val="8"/>
        </w:numPr>
        <w:spacing w:after="137"/>
        <w:rPr>
          <w:sz w:val="24"/>
          <w:szCs w:val="24"/>
        </w:rPr>
      </w:pPr>
      <w:r>
        <w:rPr>
          <w:sz w:val="24"/>
          <w:szCs w:val="24"/>
        </w:rPr>
        <w:t>Meet deadlines set.</w:t>
      </w:r>
    </w:p>
    <w:p w14:paraId="5CA6A842" w14:textId="6189B54C" w:rsidR="00E76C70" w:rsidRPr="00F816B3" w:rsidRDefault="00E76C70" w:rsidP="00E76C70">
      <w:pPr>
        <w:pStyle w:val="ListParagraph"/>
        <w:numPr>
          <w:ilvl w:val="0"/>
          <w:numId w:val="8"/>
        </w:numPr>
        <w:spacing w:after="137"/>
        <w:rPr>
          <w:sz w:val="24"/>
          <w:szCs w:val="24"/>
        </w:rPr>
      </w:pPr>
      <w:r w:rsidRPr="00F816B3">
        <w:rPr>
          <w:sz w:val="24"/>
          <w:szCs w:val="24"/>
        </w:rPr>
        <w:t>Ask for help</w:t>
      </w:r>
      <w:r w:rsidR="00B27543">
        <w:rPr>
          <w:sz w:val="24"/>
          <w:szCs w:val="24"/>
        </w:rPr>
        <w:t xml:space="preserve"> or advice</w:t>
      </w:r>
      <w:r w:rsidRPr="00F816B3">
        <w:rPr>
          <w:sz w:val="24"/>
          <w:szCs w:val="24"/>
        </w:rPr>
        <w:t xml:space="preserve"> if required</w:t>
      </w:r>
      <w:r w:rsidR="00B27543">
        <w:rPr>
          <w:sz w:val="24"/>
          <w:szCs w:val="24"/>
        </w:rPr>
        <w:t>.</w:t>
      </w:r>
    </w:p>
    <w:p w14:paraId="0091D7E1" w14:textId="7AFD1958" w:rsidR="00E76C70" w:rsidRPr="00F816B3" w:rsidRDefault="00E76C70" w:rsidP="00E76C70">
      <w:pPr>
        <w:pStyle w:val="ListParagraph"/>
        <w:numPr>
          <w:ilvl w:val="0"/>
          <w:numId w:val="8"/>
        </w:numPr>
        <w:spacing w:after="137"/>
        <w:rPr>
          <w:sz w:val="24"/>
          <w:szCs w:val="24"/>
        </w:rPr>
      </w:pPr>
      <w:r w:rsidRPr="00F816B3">
        <w:rPr>
          <w:sz w:val="24"/>
          <w:szCs w:val="24"/>
        </w:rPr>
        <w:t>Work we</w:t>
      </w:r>
      <w:r w:rsidR="00B27543">
        <w:rPr>
          <w:sz w:val="24"/>
          <w:szCs w:val="24"/>
        </w:rPr>
        <w:t>ll independently and with others.</w:t>
      </w:r>
    </w:p>
    <w:p w14:paraId="4112BDBD" w14:textId="5AC24505" w:rsidR="0041511A" w:rsidRDefault="00E76C70" w:rsidP="00B27543">
      <w:pPr>
        <w:pStyle w:val="ListParagraph"/>
        <w:numPr>
          <w:ilvl w:val="0"/>
          <w:numId w:val="8"/>
        </w:numPr>
        <w:spacing w:after="137"/>
        <w:rPr>
          <w:sz w:val="24"/>
          <w:szCs w:val="24"/>
        </w:rPr>
      </w:pPr>
      <w:r w:rsidRPr="00F816B3">
        <w:rPr>
          <w:sz w:val="24"/>
          <w:szCs w:val="24"/>
        </w:rPr>
        <w:t xml:space="preserve">Be willing to share ideas </w:t>
      </w:r>
      <w:r w:rsidR="00B27543">
        <w:rPr>
          <w:sz w:val="24"/>
          <w:szCs w:val="24"/>
        </w:rPr>
        <w:t>and opinions.</w:t>
      </w:r>
    </w:p>
    <w:p w14:paraId="08138B22" w14:textId="6B9A4768" w:rsidR="00F32B47" w:rsidRDefault="00B27543" w:rsidP="00F32B47">
      <w:pPr>
        <w:pStyle w:val="ListParagraph"/>
        <w:numPr>
          <w:ilvl w:val="0"/>
          <w:numId w:val="8"/>
        </w:numPr>
        <w:spacing w:after="137"/>
        <w:rPr>
          <w:sz w:val="24"/>
          <w:szCs w:val="24"/>
        </w:rPr>
      </w:pPr>
      <w:r>
        <w:rPr>
          <w:sz w:val="24"/>
          <w:szCs w:val="24"/>
        </w:rPr>
        <w:t>Attend Life Drawing classes after school for 5 weeks.</w:t>
      </w:r>
    </w:p>
    <w:p w14:paraId="0705CF5C" w14:textId="3D4232FB" w:rsidR="0041511A" w:rsidRDefault="00F32B47" w:rsidP="00F32B47">
      <w:pPr>
        <w:pStyle w:val="ListParagraph"/>
        <w:numPr>
          <w:ilvl w:val="0"/>
          <w:numId w:val="8"/>
        </w:numPr>
        <w:spacing w:after="137"/>
        <w:rPr>
          <w:sz w:val="24"/>
          <w:szCs w:val="24"/>
        </w:rPr>
      </w:pPr>
      <w:r>
        <w:rPr>
          <w:sz w:val="24"/>
          <w:szCs w:val="24"/>
        </w:rPr>
        <w:t>Taking high quality photographs to support your work.</w:t>
      </w:r>
    </w:p>
    <w:p w14:paraId="2FAAA7B2" w14:textId="77777777" w:rsidR="00F32B47" w:rsidRPr="00F32B47" w:rsidRDefault="00F32B47" w:rsidP="00F32B47">
      <w:pPr>
        <w:pStyle w:val="ListParagraph"/>
        <w:spacing w:after="137"/>
        <w:rPr>
          <w:sz w:val="24"/>
          <w:szCs w:val="24"/>
        </w:rPr>
      </w:pPr>
    </w:p>
    <w:p w14:paraId="04F0ABC8" w14:textId="66CF56E3" w:rsidR="00BB1201"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 xml:space="preserve">in this subject looks </w:t>
      </w:r>
      <w:proofErr w:type="gramStart"/>
      <w:r w:rsidRPr="00EC4E64">
        <w:rPr>
          <w:b/>
          <w:sz w:val="32"/>
          <w:u w:val="single"/>
        </w:rPr>
        <w:t>like</w:t>
      </w:r>
      <w:r w:rsidR="00343962">
        <w:rPr>
          <w:b/>
          <w:sz w:val="32"/>
          <w:u w:val="single"/>
        </w:rPr>
        <w:t>:</w:t>
      </w:r>
      <w:proofErr w:type="gramEnd"/>
    </w:p>
    <w:p w14:paraId="3B453D46" w14:textId="58C344D4" w:rsidR="00B27543" w:rsidRDefault="00B27543" w:rsidP="00B27543">
      <w:pPr>
        <w:pStyle w:val="ListParagraph"/>
        <w:numPr>
          <w:ilvl w:val="0"/>
          <w:numId w:val="10"/>
        </w:numPr>
        <w:spacing w:after="137"/>
        <w:rPr>
          <w:sz w:val="24"/>
          <w:szCs w:val="24"/>
        </w:rPr>
      </w:pPr>
      <w:r>
        <w:rPr>
          <w:sz w:val="24"/>
          <w:szCs w:val="24"/>
        </w:rPr>
        <w:t>Completing theory tasks for deadlines</w:t>
      </w:r>
      <w:r w:rsidR="003F7BBD">
        <w:rPr>
          <w:sz w:val="24"/>
          <w:szCs w:val="24"/>
        </w:rPr>
        <w:t>.</w:t>
      </w:r>
    </w:p>
    <w:p w14:paraId="374E7E53" w14:textId="375BD7B2" w:rsidR="00B27543" w:rsidRDefault="00B27543" w:rsidP="00B27543">
      <w:pPr>
        <w:pStyle w:val="ListParagraph"/>
        <w:numPr>
          <w:ilvl w:val="0"/>
          <w:numId w:val="10"/>
        </w:numPr>
        <w:spacing w:after="137"/>
        <w:rPr>
          <w:sz w:val="24"/>
          <w:szCs w:val="24"/>
        </w:rPr>
      </w:pPr>
      <w:r>
        <w:rPr>
          <w:sz w:val="24"/>
          <w:szCs w:val="24"/>
        </w:rPr>
        <w:t>Working on practical tasks in independent study to ensure they are finished to your best standard.</w:t>
      </w:r>
    </w:p>
    <w:p w14:paraId="596EA793" w14:textId="2F74866D" w:rsidR="00B27543" w:rsidRDefault="00B27543" w:rsidP="00B27543">
      <w:pPr>
        <w:pStyle w:val="ListParagraph"/>
        <w:numPr>
          <w:ilvl w:val="0"/>
          <w:numId w:val="10"/>
        </w:numPr>
        <w:spacing w:after="137"/>
        <w:rPr>
          <w:sz w:val="24"/>
          <w:szCs w:val="24"/>
        </w:rPr>
      </w:pPr>
      <w:r>
        <w:rPr>
          <w:sz w:val="24"/>
          <w:szCs w:val="24"/>
        </w:rPr>
        <w:t>Listen to the advice you are given and act upon it.</w:t>
      </w:r>
    </w:p>
    <w:p w14:paraId="2455DF03" w14:textId="53B7A24B" w:rsidR="00B27543" w:rsidRDefault="00B27543" w:rsidP="00B27543">
      <w:pPr>
        <w:pStyle w:val="ListParagraph"/>
        <w:numPr>
          <w:ilvl w:val="0"/>
          <w:numId w:val="10"/>
        </w:numPr>
        <w:spacing w:after="137"/>
        <w:rPr>
          <w:sz w:val="24"/>
          <w:szCs w:val="24"/>
        </w:rPr>
      </w:pPr>
      <w:r>
        <w:rPr>
          <w:sz w:val="24"/>
          <w:szCs w:val="24"/>
        </w:rPr>
        <w:t>Learn and develop your skills by practising new techniques that you have been taught in class.</w:t>
      </w:r>
    </w:p>
    <w:p w14:paraId="46D9E971" w14:textId="24E1CBE0" w:rsidR="00B27543" w:rsidRDefault="00B27543" w:rsidP="00B27543">
      <w:pPr>
        <w:pStyle w:val="ListParagraph"/>
        <w:numPr>
          <w:ilvl w:val="0"/>
          <w:numId w:val="10"/>
        </w:numPr>
        <w:spacing w:after="137"/>
        <w:rPr>
          <w:sz w:val="24"/>
          <w:szCs w:val="24"/>
        </w:rPr>
      </w:pPr>
      <w:r>
        <w:rPr>
          <w:sz w:val="24"/>
          <w:szCs w:val="24"/>
        </w:rPr>
        <w:t>Finish work for deadlines and act quickly on written feedback</w:t>
      </w:r>
      <w:r w:rsidR="00F32B47">
        <w:rPr>
          <w:sz w:val="24"/>
          <w:szCs w:val="24"/>
        </w:rPr>
        <w:t>.</w:t>
      </w:r>
    </w:p>
    <w:p w14:paraId="055729C5" w14:textId="4864A108" w:rsidR="00F32B47" w:rsidRDefault="00F32B47" w:rsidP="00B27543">
      <w:pPr>
        <w:pStyle w:val="ListParagraph"/>
        <w:numPr>
          <w:ilvl w:val="0"/>
          <w:numId w:val="10"/>
        </w:numPr>
        <w:spacing w:after="137"/>
        <w:rPr>
          <w:sz w:val="24"/>
          <w:szCs w:val="24"/>
        </w:rPr>
      </w:pPr>
      <w:r>
        <w:rPr>
          <w:sz w:val="24"/>
          <w:szCs w:val="24"/>
        </w:rPr>
        <w:t>Further reading of your topic for your personal study- this could be Art movements or historical ones.</w:t>
      </w:r>
    </w:p>
    <w:p w14:paraId="39B9A061" w14:textId="57829309" w:rsidR="00F32B47" w:rsidRDefault="00F32B47" w:rsidP="00B27543">
      <w:pPr>
        <w:pStyle w:val="ListParagraph"/>
        <w:numPr>
          <w:ilvl w:val="0"/>
          <w:numId w:val="10"/>
        </w:numPr>
        <w:spacing w:after="137"/>
        <w:rPr>
          <w:sz w:val="24"/>
          <w:szCs w:val="24"/>
        </w:rPr>
      </w:pPr>
      <w:r>
        <w:rPr>
          <w:sz w:val="24"/>
          <w:szCs w:val="24"/>
        </w:rPr>
        <w:t>Visits to galleries.</w:t>
      </w:r>
    </w:p>
    <w:p w14:paraId="474FA606" w14:textId="4B298CBB" w:rsidR="00F32B47" w:rsidRDefault="00F32B47" w:rsidP="00B27543">
      <w:pPr>
        <w:pStyle w:val="ListParagraph"/>
        <w:numPr>
          <w:ilvl w:val="0"/>
          <w:numId w:val="10"/>
        </w:numPr>
        <w:spacing w:after="137"/>
        <w:rPr>
          <w:sz w:val="24"/>
          <w:szCs w:val="24"/>
        </w:rPr>
      </w:pPr>
      <w:r>
        <w:rPr>
          <w:sz w:val="24"/>
          <w:szCs w:val="24"/>
        </w:rPr>
        <w:t>Excellent use of presentation once your sketchbook portfolio has been started.</w:t>
      </w:r>
    </w:p>
    <w:p w14:paraId="1408BC4D" w14:textId="041F6A2A" w:rsidR="00F32B47" w:rsidRPr="00B27543" w:rsidRDefault="00F32B47" w:rsidP="00B27543">
      <w:pPr>
        <w:pStyle w:val="ListParagraph"/>
        <w:numPr>
          <w:ilvl w:val="0"/>
          <w:numId w:val="10"/>
        </w:numPr>
        <w:spacing w:after="137"/>
        <w:rPr>
          <w:sz w:val="24"/>
          <w:szCs w:val="24"/>
        </w:rPr>
      </w:pPr>
      <w:r>
        <w:rPr>
          <w:sz w:val="24"/>
          <w:szCs w:val="24"/>
        </w:rPr>
        <w:t>The use of primary images (</w:t>
      </w:r>
      <w:r w:rsidR="003F7BBD">
        <w:rPr>
          <w:sz w:val="24"/>
          <w:szCs w:val="24"/>
        </w:rPr>
        <w:t xml:space="preserve">your own </w:t>
      </w:r>
      <w:r>
        <w:rPr>
          <w:sz w:val="24"/>
          <w:szCs w:val="24"/>
        </w:rPr>
        <w:t>photography) to explore your project wherever possible.</w:t>
      </w:r>
    </w:p>
    <w:p w14:paraId="1FFAC357" w14:textId="77777777" w:rsidR="00BB1201" w:rsidRDefault="00BB1201" w:rsidP="0041511A">
      <w:pPr>
        <w:pStyle w:val="ListParagraph"/>
        <w:spacing w:after="137"/>
        <w:rPr>
          <w:sz w:val="24"/>
        </w:rPr>
      </w:pPr>
    </w:p>
    <w:p w14:paraId="5715B126" w14:textId="77777777" w:rsidR="00F32B47" w:rsidRDefault="00F32B47" w:rsidP="00F32B47">
      <w:pPr>
        <w:spacing w:after="137"/>
        <w:rPr>
          <w:b/>
          <w:sz w:val="32"/>
          <w:u w:val="single"/>
        </w:rPr>
      </w:pPr>
    </w:p>
    <w:p w14:paraId="25354701" w14:textId="40F02058" w:rsidR="00F32B47" w:rsidRDefault="00BB1201" w:rsidP="00F32B47">
      <w:pPr>
        <w:spacing w:after="137"/>
        <w:rPr>
          <w:b/>
          <w:sz w:val="32"/>
          <w:u w:val="single"/>
        </w:rPr>
      </w:pPr>
      <w:r w:rsidRPr="00EC4E64">
        <w:rPr>
          <w:b/>
          <w:sz w:val="32"/>
          <w:u w:val="single"/>
        </w:rPr>
        <w:lastRenderedPageBreak/>
        <w:t>Folder Policy</w:t>
      </w:r>
      <w:r w:rsidR="00343962">
        <w:rPr>
          <w:b/>
          <w:sz w:val="32"/>
          <w:u w:val="single"/>
        </w:rPr>
        <w:t>:</w:t>
      </w:r>
    </w:p>
    <w:p w14:paraId="082B67A4" w14:textId="3C0013AB" w:rsidR="00F32B47" w:rsidRDefault="00F32B47" w:rsidP="00F32B47">
      <w:pPr>
        <w:spacing w:after="137"/>
      </w:pPr>
      <w:r>
        <w:t>In Art you will have a folder to keep lose work, this should contain:</w:t>
      </w:r>
    </w:p>
    <w:p w14:paraId="69FF4BD4" w14:textId="61C3909D" w:rsidR="00F32B47" w:rsidRPr="00F32B47" w:rsidRDefault="00F32B47" w:rsidP="00F32B47">
      <w:pPr>
        <w:pStyle w:val="ListParagraph"/>
        <w:numPr>
          <w:ilvl w:val="0"/>
          <w:numId w:val="12"/>
        </w:numPr>
        <w:spacing w:after="137"/>
        <w:rPr>
          <w:b/>
          <w:sz w:val="32"/>
          <w:u w:val="single"/>
        </w:rPr>
      </w:pPr>
      <w:r>
        <w:rPr>
          <w:sz w:val="24"/>
          <w:szCs w:val="24"/>
        </w:rPr>
        <w:t>All practical work- (even if you think it isn</w:t>
      </w:r>
      <w:r w:rsidR="003F7BBD">
        <w:rPr>
          <w:sz w:val="24"/>
          <w:szCs w:val="24"/>
        </w:rPr>
        <w:t>’t good enough-we learn from our</w:t>
      </w:r>
      <w:r>
        <w:rPr>
          <w:sz w:val="24"/>
          <w:szCs w:val="24"/>
        </w:rPr>
        <w:t xml:space="preserve"> mistakes).</w:t>
      </w:r>
    </w:p>
    <w:p w14:paraId="2668C1D3" w14:textId="209283EB" w:rsidR="00F32B47" w:rsidRPr="00F32B47" w:rsidRDefault="00F32B47" w:rsidP="00F32B47">
      <w:pPr>
        <w:pStyle w:val="ListParagraph"/>
        <w:numPr>
          <w:ilvl w:val="0"/>
          <w:numId w:val="12"/>
        </w:numPr>
        <w:spacing w:after="137"/>
        <w:rPr>
          <w:b/>
          <w:sz w:val="32"/>
          <w:u w:val="single"/>
        </w:rPr>
      </w:pPr>
      <w:r>
        <w:rPr>
          <w:sz w:val="24"/>
          <w:szCs w:val="24"/>
        </w:rPr>
        <w:t>Any written work, either research/contextual analysis of artists.</w:t>
      </w:r>
    </w:p>
    <w:p w14:paraId="2FDB9C99" w14:textId="4E2609B9" w:rsidR="00F32B47" w:rsidRPr="00F32B47" w:rsidRDefault="00F32B47" w:rsidP="00F32B47">
      <w:pPr>
        <w:pStyle w:val="ListParagraph"/>
        <w:numPr>
          <w:ilvl w:val="0"/>
          <w:numId w:val="12"/>
        </w:numPr>
        <w:spacing w:after="137"/>
        <w:rPr>
          <w:b/>
          <w:sz w:val="32"/>
          <w:u w:val="single"/>
        </w:rPr>
      </w:pPr>
      <w:r>
        <w:rPr>
          <w:sz w:val="24"/>
          <w:szCs w:val="24"/>
        </w:rPr>
        <w:t>All marked work and feedback sheets.</w:t>
      </w:r>
    </w:p>
    <w:p w14:paraId="244FD161" w14:textId="080DCAE7" w:rsidR="00F32B47" w:rsidRPr="00F32B47" w:rsidRDefault="00F32B47" w:rsidP="00F32B47">
      <w:pPr>
        <w:pStyle w:val="ListParagraph"/>
        <w:numPr>
          <w:ilvl w:val="0"/>
          <w:numId w:val="12"/>
        </w:numPr>
        <w:spacing w:after="137"/>
        <w:rPr>
          <w:b/>
          <w:sz w:val="32"/>
          <w:u w:val="single"/>
        </w:rPr>
      </w:pPr>
      <w:r>
        <w:rPr>
          <w:sz w:val="24"/>
          <w:szCs w:val="24"/>
        </w:rPr>
        <w:t>Any mark sheets from your projects.</w:t>
      </w:r>
    </w:p>
    <w:p w14:paraId="142DC59B" w14:textId="674B347D" w:rsidR="00F32B47" w:rsidRPr="00F32B47" w:rsidRDefault="00F32B47" w:rsidP="00F32B47">
      <w:pPr>
        <w:pStyle w:val="ListParagraph"/>
        <w:numPr>
          <w:ilvl w:val="0"/>
          <w:numId w:val="12"/>
        </w:numPr>
        <w:spacing w:after="137"/>
        <w:rPr>
          <w:b/>
          <w:sz w:val="32"/>
          <w:u w:val="single"/>
        </w:rPr>
      </w:pPr>
      <w:r>
        <w:rPr>
          <w:sz w:val="24"/>
          <w:szCs w:val="24"/>
        </w:rPr>
        <w:t>Any photography you have done to explore your ideas.</w:t>
      </w:r>
    </w:p>
    <w:p w14:paraId="37197211" w14:textId="14B1ACCE" w:rsidR="0041511A" w:rsidRPr="00C10320" w:rsidRDefault="0041511A">
      <w:pPr>
        <w:spacing w:after="137"/>
        <w:rPr>
          <w:b/>
          <w:sz w:val="18"/>
          <w:szCs w:val="18"/>
          <w:u w:val="single"/>
        </w:rPr>
      </w:pPr>
    </w:p>
    <w:p w14:paraId="6639D27C" w14:textId="0BA41345" w:rsidR="00BB1201" w:rsidRPr="00C10320" w:rsidRDefault="00614457">
      <w:pPr>
        <w:spacing w:after="137"/>
        <w:rPr>
          <w:b/>
          <w:sz w:val="24"/>
          <w:szCs w:val="24"/>
          <w:u w:val="single"/>
        </w:rPr>
      </w:pPr>
      <w:r w:rsidRPr="00C10320">
        <w:rPr>
          <w:b/>
          <w:sz w:val="24"/>
          <w:szCs w:val="24"/>
          <w:u w:val="single"/>
        </w:rPr>
        <w:t>What m</w:t>
      </w:r>
      <w:r w:rsidR="00BB1201" w:rsidRPr="00C10320">
        <w:rPr>
          <w:b/>
          <w:sz w:val="24"/>
          <w:szCs w:val="24"/>
          <w:u w:val="single"/>
        </w:rPr>
        <w:t xml:space="preserve">arking looks </w:t>
      </w:r>
      <w:proofErr w:type="gramStart"/>
      <w:r w:rsidR="00BB1201" w:rsidRPr="00C10320">
        <w:rPr>
          <w:b/>
          <w:sz w:val="24"/>
          <w:szCs w:val="24"/>
          <w:u w:val="single"/>
        </w:rPr>
        <w:t>like</w:t>
      </w:r>
      <w:r w:rsidR="00343962" w:rsidRPr="00C10320">
        <w:rPr>
          <w:b/>
          <w:sz w:val="24"/>
          <w:szCs w:val="24"/>
          <w:u w:val="single"/>
        </w:rPr>
        <w:t>:</w:t>
      </w:r>
      <w:proofErr w:type="gramEnd"/>
    </w:p>
    <w:p w14:paraId="0D199B82" w14:textId="268FBED0" w:rsidR="0016034B" w:rsidRPr="00C10320" w:rsidRDefault="0016034B" w:rsidP="00C10320">
      <w:pPr>
        <w:pStyle w:val="ListParagraph"/>
        <w:numPr>
          <w:ilvl w:val="0"/>
          <w:numId w:val="18"/>
        </w:numPr>
        <w:spacing w:after="137"/>
        <w:rPr>
          <w:sz w:val="24"/>
          <w:szCs w:val="24"/>
        </w:rPr>
      </w:pPr>
      <w:r w:rsidRPr="00C10320">
        <w:rPr>
          <w:sz w:val="24"/>
          <w:szCs w:val="24"/>
        </w:rPr>
        <w:t>Just like GCSE</w:t>
      </w:r>
      <w:r w:rsidR="003F7BBD">
        <w:rPr>
          <w:sz w:val="24"/>
          <w:szCs w:val="24"/>
        </w:rPr>
        <w:t>,</w:t>
      </w:r>
      <w:r w:rsidRPr="00C10320">
        <w:rPr>
          <w:sz w:val="24"/>
          <w:szCs w:val="24"/>
        </w:rPr>
        <w:t xml:space="preserve"> Art </w:t>
      </w:r>
      <w:proofErr w:type="gramStart"/>
      <w:r w:rsidRPr="00C10320">
        <w:rPr>
          <w:sz w:val="24"/>
          <w:szCs w:val="24"/>
        </w:rPr>
        <w:t>A</w:t>
      </w:r>
      <w:proofErr w:type="gramEnd"/>
      <w:r w:rsidRPr="00C10320">
        <w:rPr>
          <w:sz w:val="24"/>
          <w:szCs w:val="24"/>
        </w:rPr>
        <w:t xml:space="preserve"> level is marked using 4 Assessment objectives.</w:t>
      </w:r>
    </w:p>
    <w:p w14:paraId="30313B20" w14:textId="77777777" w:rsidR="00C10320" w:rsidRPr="00C10320" w:rsidRDefault="00C10320" w:rsidP="00C10320">
      <w:pPr>
        <w:numPr>
          <w:ilvl w:val="0"/>
          <w:numId w:val="17"/>
        </w:numPr>
        <w:spacing w:after="0" w:line="216" w:lineRule="auto"/>
        <w:ind w:left="1080"/>
        <w:contextualSpacing/>
        <w:rPr>
          <w:rFonts w:ascii="Times New Roman" w:eastAsia="Times New Roman" w:hAnsi="Times New Roman" w:cs="Times New Roman"/>
          <w:color w:val="auto"/>
          <w:sz w:val="18"/>
          <w:szCs w:val="18"/>
        </w:rPr>
      </w:pPr>
      <w:proofErr w:type="gramStart"/>
      <w:r w:rsidRPr="003F7BBD">
        <w:rPr>
          <w:rFonts w:asciiTheme="minorHAnsi" w:eastAsiaTheme="minorEastAsia" w:cstheme="minorBidi"/>
          <w:b/>
          <w:color w:val="000000" w:themeColor="text1"/>
          <w:kern w:val="24"/>
          <w:sz w:val="18"/>
          <w:szCs w:val="18"/>
          <w:u w:val="single"/>
        </w:rPr>
        <w:t>AO1 :Develop</w:t>
      </w:r>
      <w:proofErr w:type="gramEnd"/>
      <w:r w:rsidRPr="00C10320">
        <w:rPr>
          <w:rFonts w:asciiTheme="minorHAnsi" w:eastAsiaTheme="minorEastAsia" w:cstheme="minorBidi"/>
          <w:color w:val="000000" w:themeColor="text1"/>
          <w:kern w:val="24"/>
          <w:sz w:val="18"/>
          <w:szCs w:val="18"/>
        </w:rPr>
        <w:t xml:space="preserve"> ideas through sustained and focused investigations informed by contextual and other sources, demonstrating analytical and critical understanding. </w:t>
      </w:r>
      <w:r w:rsidRPr="00C10320">
        <w:rPr>
          <w:rFonts w:asciiTheme="minorHAnsi" w:eastAsiaTheme="minorEastAsia" w:cstheme="minorBidi"/>
          <w:color w:val="000000" w:themeColor="text1"/>
          <w:kern w:val="24"/>
          <w:sz w:val="18"/>
          <w:szCs w:val="18"/>
        </w:rPr>
        <w:tab/>
      </w:r>
    </w:p>
    <w:p w14:paraId="6BB5F7C4" w14:textId="77777777" w:rsidR="00C10320" w:rsidRPr="00C10320" w:rsidRDefault="00C10320" w:rsidP="00C10320">
      <w:pPr>
        <w:numPr>
          <w:ilvl w:val="0"/>
          <w:numId w:val="17"/>
        </w:numPr>
        <w:spacing w:after="0" w:line="216" w:lineRule="auto"/>
        <w:ind w:left="1080"/>
        <w:contextualSpacing/>
        <w:rPr>
          <w:rFonts w:ascii="Times New Roman" w:eastAsia="Times New Roman" w:hAnsi="Times New Roman" w:cs="Times New Roman"/>
          <w:color w:val="auto"/>
          <w:sz w:val="18"/>
          <w:szCs w:val="18"/>
        </w:rPr>
      </w:pPr>
      <w:proofErr w:type="gramStart"/>
      <w:r w:rsidRPr="003F7BBD">
        <w:rPr>
          <w:rFonts w:asciiTheme="minorHAnsi" w:eastAsiaTheme="minorEastAsia" w:cstheme="minorBidi"/>
          <w:b/>
          <w:color w:val="000000" w:themeColor="text1"/>
          <w:kern w:val="24"/>
          <w:sz w:val="18"/>
          <w:szCs w:val="18"/>
          <w:u w:val="single"/>
        </w:rPr>
        <w:t>AO2 :Explore</w:t>
      </w:r>
      <w:proofErr w:type="gramEnd"/>
      <w:r w:rsidRPr="00C10320">
        <w:rPr>
          <w:rFonts w:asciiTheme="minorHAnsi" w:eastAsiaTheme="minorEastAsia" w:cstheme="minorBidi"/>
          <w:color w:val="000000" w:themeColor="text1"/>
          <w:kern w:val="24"/>
          <w:sz w:val="18"/>
          <w:szCs w:val="18"/>
        </w:rPr>
        <w:t xml:space="preserve"> and select appropriate resources, media, materials, techniques and processes, reviewing and refining ideas as work develops. </w:t>
      </w:r>
      <w:r w:rsidRPr="00C10320">
        <w:rPr>
          <w:rFonts w:asciiTheme="minorHAnsi" w:eastAsiaTheme="minorEastAsia" w:cstheme="minorBidi"/>
          <w:color w:val="000000" w:themeColor="text1"/>
          <w:kern w:val="24"/>
          <w:sz w:val="18"/>
          <w:szCs w:val="18"/>
        </w:rPr>
        <w:tab/>
      </w:r>
    </w:p>
    <w:p w14:paraId="3EEEFC6F" w14:textId="77777777" w:rsidR="00C10320" w:rsidRPr="00C10320" w:rsidRDefault="00C10320" w:rsidP="00C10320">
      <w:pPr>
        <w:numPr>
          <w:ilvl w:val="0"/>
          <w:numId w:val="17"/>
        </w:numPr>
        <w:spacing w:after="0" w:line="216" w:lineRule="auto"/>
        <w:ind w:left="1080"/>
        <w:contextualSpacing/>
        <w:rPr>
          <w:rFonts w:ascii="Times New Roman" w:eastAsia="Times New Roman" w:hAnsi="Times New Roman" w:cs="Times New Roman"/>
          <w:color w:val="auto"/>
          <w:sz w:val="18"/>
          <w:szCs w:val="18"/>
        </w:rPr>
      </w:pPr>
      <w:proofErr w:type="gramStart"/>
      <w:r w:rsidRPr="003F7BBD">
        <w:rPr>
          <w:rFonts w:asciiTheme="minorHAnsi" w:eastAsiaTheme="minorEastAsia" w:cstheme="minorBidi"/>
          <w:b/>
          <w:color w:val="000000" w:themeColor="text1"/>
          <w:kern w:val="24"/>
          <w:sz w:val="18"/>
          <w:szCs w:val="18"/>
          <w:u w:val="single"/>
        </w:rPr>
        <w:t>AO3 :Record</w:t>
      </w:r>
      <w:proofErr w:type="gramEnd"/>
      <w:r w:rsidRPr="00C10320">
        <w:rPr>
          <w:rFonts w:asciiTheme="minorHAnsi" w:eastAsiaTheme="minorEastAsia" w:cstheme="minorBidi"/>
          <w:color w:val="000000" w:themeColor="text1"/>
          <w:kern w:val="24"/>
          <w:sz w:val="18"/>
          <w:szCs w:val="18"/>
        </w:rPr>
        <w:t xml:space="preserve"> ideas, observations and insights relevant to intentions, reflecting critically on work and progress. </w:t>
      </w:r>
      <w:r w:rsidRPr="00C10320">
        <w:rPr>
          <w:rFonts w:asciiTheme="minorHAnsi" w:eastAsiaTheme="minorEastAsia" w:cstheme="minorBidi"/>
          <w:color w:val="000000" w:themeColor="text1"/>
          <w:kern w:val="24"/>
          <w:sz w:val="18"/>
          <w:szCs w:val="18"/>
        </w:rPr>
        <w:tab/>
      </w:r>
    </w:p>
    <w:p w14:paraId="509FECC8" w14:textId="1D97A597" w:rsidR="00C10320" w:rsidRPr="00C10320" w:rsidRDefault="00C10320" w:rsidP="00C10320">
      <w:pPr>
        <w:numPr>
          <w:ilvl w:val="0"/>
          <w:numId w:val="17"/>
        </w:numPr>
        <w:spacing w:after="0" w:line="216" w:lineRule="auto"/>
        <w:ind w:left="1080"/>
        <w:contextualSpacing/>
        <w:rPr>
          <w:rFonts w:ascii="Times New Roman" w:eastAsia="Times New Roman" w:hAnsi="Times New Roman" w:cs="Times New Roman"/>
          <w:color w:val="auto"/>
          <w:sz w:val="18"/>
          <w:szCs w:val="18"/>
        </w:rPr>
      </w:pPr>
      <w:proofErr w:type="gramStart"/>
      <w:r w:rsidRPr="003F7BBD">
        <w:rPr>
          <w:rFonts w:asciiTheme="minorHAnsi" w:eastAsiaTheme="minorEastAsia" w:cstheme="minorBidi"/>
          <w:b/>
          <w:color w:val="000000" w:themeColor="text1"/>
          <w:kern w:val="24"/>
          <w:sz w:val="18"/>
          <w:szCs w:val="18"/>
          <w:u w:val="single"/>
        </w:rPr>
        <w:t>AO4 :</w:t>
      </w:r>
      <w:proofErr w:type="gramEnd"/>
      <w:r w:rsidRPr="003F7BBD">
        <w:rPr>
          <w:rFonts w:asciiTheme="minorHAnsi" w:eastAsiaTheme="minorEastAsia" w:cstheme="minorBidi"/>
          <w:b/>
          <w:color w:val="000000" w:themeColor="text1"/>
          <w:kern w:val="24"/>
          <w:sz w:val="18"/>
          <w:szCs w:val="18"/>
          <w:u w:val="single"/>
        </w:rPr>
        <w:t xml:space="preserve"> Present</w:t>
      </w:r>
      <w:r w:rsidRPr="00C10320">
        <w:rPr>
          <w:rFonts w:asciiTheme="minorHAnsi" w:eastAsiaTheme="minorEastAsia" w:cstheme="minorBidi"/>
          <w:color w:val="000000" w:themeColor="text1"/>
          <w:kern w:val="24"/>
          <w:sz w:val="18"/>
          <w:szCs w:val="18"/>
        </w:rPr>
        <w:t xml:space="preserve"> a personal and meaningful response that realises intentions and, where appropriate, makes connections between visual and other elements. </w:t>
      </w:r>
      <w:r w:rsidRPr="00C10320">
        <w:rPr>
          <w:rFonts w:asciiTheme="minorHAnsi" w:eastAsiaTheme="minorEastAsia" w:cstheme="minorBidi"/>
          <w:color w:val="000000" w:themeColor="text1"/>
          <w:kern w:val="24"/>
          <w:sz w:val="18"/>
          <w:szCs w:val="18"/>
        </w:rPr>
        <w:tab/>
      </w:r>
    </w:p>
    <w:p w14:paraId="7CECECB2" w14:textId="638D6735" w:rsidR="0016034B" w:rsidRDefault="0016034B" w:rsidP="0016034B">
      <w:pPr>
        <w:pStyle w:val="ListParagraph"/>
        <w:numPr>
          <w:ilvl w:val="0"/>
          <w:numId w:val="14"/>
        </w:numPr>
        <w:spacing w:after="137"/>
        <w:rPr>
          <w:sz w:val="24"/>
          <w:szCs w:val="24"/>
        </w:rPr>
      </w:pPr>
      <w:r>
        <w:rPr>
          <w:sz w:val="24"/>
          <w:szCs w:val="24"/>
        </w:rPr>
        <w:t>You will receive regular written feedback on your research and contextual analysis.</w:t>
      </w:r>
    </w:p>
    <w:p w14:paraId="42BD36B1" w14:textId="79D7E5D1" w:rsidR="0016034B" w:rsidRDefault="0016034B" w:rsidP="0016034B">
      <w:pPr>
        <w:pStyle w:val="ListParagraph"/>
        <w:numPr>
          <w:ilvl w:val="0"/>
          <w:numId w:val="14"/>
        </w:numPr>
        <w:spacing w:after="137"/>
        <w:rPr>
          <w:sz w:val="24"/>
          <w:szCs w:val="24"/>
        </w:rPr>
      </w:pPr>
      <w:r>
        <w:rPr>
          <w:sz w:val="24"/>
          <w:szCs w:val="24"/>
        </w:rPr>
        <w:t>You will receive verbal feedback on your practical work every lesson- you may choose to write notes.</w:t>
      </w:r>
    </w:p>
    <w:p w14:paraId="6A988752" w14:textId="371A3ADF" w:rsidR="0016034B" w:rsidRPr="0016034B" w:rsidRDefault="0016034B" w:rsidP="0016034B">
      <w:pPr>
        <w:pStyle w:val="ListParagraph"/>
        <w:numPr>
          <w:ilvl w:val="0"/>
          <w:numId w:val="14"/>
        </w:numPr>
        <w:spacing w:after="137"/>
        <w:rPr>
          <w:sz w:val="24"/>
          <w:szCs w:val="24"/>
        </w:rPr>
      </w:pPr>
      <w:r>
        <w:rPr>
          <w:sz w:val="24"/>
          <w:szCs w:val="24"/>
        </w:rPr>
        <w:t>Formalised marking of practical work will be on separate sheets which will i</w:t>
      </w:r>
      <w:r w:rsidR="003F7BBD">
        <w:rPr>
          <w:sz w:val="24"/>
          <w:szCs w:val="24"/>
        </w:rPr>
        <w:t>nclude areas for you to write on</w:t>
      </w:r>
      <w:r>
        <w:rPr>
          <w:sz w:val="24"/>
          <w:szCs w:val="24"/>
        </w:rPr>
        <w:t xml:space="preserve"> to help you move forward and progress within Art.</w:t>
      </w:r>
    </w:p>
    <w:p w14:paraId="15748125" w14:textId="223268AC" w:rsidR="0041511A" w:rsidRDefault="0041511A" w:rsidP="00C10320">
      <w:pPr>
        <w:tabs>
          <w:tab w:val="left" w:pos="2235"/>
        </w:tabs>
        <w:spacing w:after="137"/>
        <w:rPr>
          <w:b/>
          <w:sz w:val="32"/>
          <w:u w:val="single"/>
        </w:rPr>
      </w:pPr>
    </w:p>
    <w:p w14:paraId="318B189F" w14:textId="02E6402A" w:rsidR="00EC4E64" w:rsidRDefault="00614457" w:rsidP="00EC4E64">
      <w:pPr>
        <w:spacing w:after="137"/>
        <w:rPr>
          <w:b/>
          <w:sz w:val="32"/>
          <w:u w:val="single"/>
        </w:rPr>
      </w:pPr>
      <w:r>
        <w:rPr>
          <w:b/>
          <w:sz w:val="32"/>
          <w:u w:val="single"/>
        </w:rPr>
        <w:t>What h</w:t>
      </w:r>
      <w:r w:rsidR="00EC4E64">
        <w:rPr>
          <w:b/>
          <w:sz w:val="32"/>
          <w:u w:val="single"/>
        </w:rPr>
        <w:t xml:space="preserve">omework looks </w:t>
      </w:r>
      <w:proofErr w:type="gramStart"/>
      <w:r w:rsidR="00EC4E64">
        <w:rPr>
          <w:b/>
          <w:sz w:val="32"/>
          <w:u w:val="single"/>
        </w:rPr>
        <w:t>like</w:t>
      </w:r>
      <w:r w:rsidR="00343962">
        <w:rPr>
          <w:b/>
          <w:sz w:val="32"/>
          <w:u w:val="single"/>
        </w:rPr>
        <w:t>:</w:t>
      </w:r>
      <w:proofErr w:type="gramEnd"/>
    </w:p>
    <w:p w14:paraId="56384F24" w14:textId="13740CCB" w:rsidR="00C10320" w:rsidRDefault="00C10320" w:rsidP="00C10320">
      <w:pPr>
        <w:pStyle w:val="ListParagraph"/>
        <w:numPr>
          <w:ilvl w:val="0"/>
          <w:numId w:val="15"/>
        </w:numPr>
        <w:spacing w:after="137"/>
        <w:rPr>
          <w:sz w:val="24"/>
          <w:szCs w:val="24"/>
        </w:rPr>
      </w:pPr>
      <w:r>
        <w:rPr>
          <w:sz w:val="24"/>
          <w:szCs w:val="24"/>
        </w:rPr>
        <w:t>Theory tasks will be set with clear deadlines.</w:t>
      </w:r>
    </w:p>
    <w:p w14:paraId="42AD2380" w14:textId="0DA3076B" w:rsidR="00C10320" w:rsidRPr="00C10320" w:rsidRDefault="00C10320" w:rsidP="00C10320">
      <w:pPr>
        <w:pStyle w:val="ListParagraph"/>
        <w:numPr>
          <w:ilvl w:val="0"/>
          <w:numId w:val="15"/>
        </w:numPr>
        <w:spacing w:after="137"/>
        <w:rPr>
          <w:sz w:val="24"/>
          <w:szCs w:val="24"/>
        </w:rPr>
      </w:pPr>
      <w:r>
        <w:rPr>
          <w:sz w:val="24"/>
          <w:szCs w:val="24"/>
        </w:rPr>
        <w:t>The expectation is that you continue working on your practical work from class in your independent study time each week. Your teachers will know if you are not spending enough time on it.</w:t>
      </w:r>
    </w:p>
    <w:p w14:paraId="66E4C432" w14:textId="0B7033A4" w:rsidR="0041511A" w:rsidRPr="00C10320" w:rsidRDefault="00C10320" w:rsidP="00EC4E64">
      <w:pPr>
        <w:pStyle w:val="ListParagraph"/>
        <w:numPr>
          <w:ilvl w:val="0"/>
          <w:numId w:val="15"/>
        </w:numPr>
        <w:spacing w:after="137"/>
        <w:rPr>
          <w:sz w:val="24"/>
          <w:szCs w:val="24"/>
        </w:rPr>
      </w:pPr>
      <w:r>
        <w:rPr>
          <w:sz w:val="24"/>
          <w:szCs w:val="24"/>
        </w:rPr>
        <w:t>As you move towards your personal study in the middle of Year 12 you will have a time line, this will have clear deadlines set out. It is then your responsibility to use your independent study time along with your class time to ensure these deadlines are met.</w:t>
      </w:r>
    </w:p>
    <w:p w14:paraId="71479644" w14:textId="77777777" w:rsidR="0041511A" w:rsidRDefault="0041511A" w:rsidP="00EC4E64">
      <w:pPr>
        <w:spacing w:after="137"/>
        <w:rPr>
          <w:b/>
          <w:sz w:val="28"/>
          <w:u w:val="single"/>
        </w:rPr>
      </w:pPr>
    </w:p>
    <w:p w14:paraId="625CA251" w14:textId="77777777" w:rsidR="00EC4E64" w:rsidRDefault="00EC4E64" w:rsidP="00EC4E64">
      <w:pPr>
        <w:spacing w:after="137"/>
        <w:rPr>
          <w:b/>
          <w:sz w:val="28"/>
          <w:u w:val="single"/>
        </w:rPr>
      </w:pPr>
      <w:r w:rsidRPr="00EC4E64">
        <w:rPr>
          <w:b/>
          <w:sz w:val="28"/>
          <w:u w:val="single"/>
        </w:rPr>
        <w:t>Specification at a glance</w:t>
      </w:r>
      <w:r w:rsidR="00343962">
        <w:rPr>
          <w:b/>
          <w:sz w:val="28"/>
          <w:u w:val="single"/>
        </w:rPr>
        <w:t>:</w:t>
      </w:r>
    </w:p>
    <w:p w14:paraId="67CCD9CC" w14:textId="77777777" w:rsidR="00C10320" w:rsidRPr="00C10320" w:rsidRDefault="00C10320" w:rsidP="00C10320">
      <w:pPr>
        <w:pStyle w:val="NormalWeb"/>
        <w:spacing w:before="200" w:beforeAutospacing="0" w:after="0" w:afterAutospacing="0" w:line="216" w:lineRule="auto"/>
      </w:pPr>
      <w:r w:rsidRPr="00C10320">
        <w:rPr>
          <w:rFonts w:asciiTheme="minorHAnsi" w:eastAsiaTheme="minorEastAsia" w:hAnsi="Calibri" w:cstheme="minorBidi"/>
          <w:color w:val="000000" w:themeColor="text1"/>
          <w:kern w:val="24"/>
          <w:u w:val="single"/>
        </w:rPr>
        <w:t xml:space="preserve">Overview </w:t>
      </w:r>
      <w:r w:rsidRPr="00C10320">
        <w:rPr>
          <w:rFonts w:asciiTheme="minorHAnsi" w:eastAsiaTheme="minorEastAsia" w:hAnsi="Calibri" w:cstheme="minorBidi"/>
          <w:color w:val="000000" w:themeColor="text1"/>
          <w:kern w:val="24"/>
        </w:rPr>
        <w:tab/>
      </w:r>
    </w:p>
    <w:p w14:paraId="38CC552E" w14:textId="77777777" w:rsidR="00C10320" w:rsidRPr="00C10320" w:rsidRDefault="00C10320" w:rsidP="00C10320">
      <w:pPr>
        <w:pStyle w:val="ListParagraph"/>
        <w:numPr>
          <w:ilvl w:val="0"/>
          <w:numId w:val="16"/>
        </w:numPr>
        <w:spacing w:after="0" w:line="216" w:lineRule="auto"/>
        <w:rPr>
          <w:color w:val="auto"/>
          <w:sz w:val="24"/>
          <w:szCs w:val="24"/>
        </w:rPr>
      </w:pPr>
      <w:r w:rsidRPr="00C10320">
        <w:rPr>
          <w:rFonts w:asciiTheme="minorHAnsi" w:eastAsiaTheme="minorEastAsia" w:cstheme="minorBidi"/>
          <w:color w:val="000000" w:themeColor="text1"/>
          <w:kern w:val="24"/>
          <w:sz w:val="24"/>
          <w:szCs w:val="24"/>
        </w:rPr>
        <w:t xml:space="preserve">Learners should be able to explore, research and acquire techniques and develop their skills, knowledge and understanding in a range of Fine Art media. </w:t>
      </w:r>
    </w:p>
    <w:p w14:paraId="11EC9909" w14:textId="77777777" w:rsidR="00C10320" w:rsidRPr="00C10320" w:rsidRDefault="00C10320" w:rsidP="00C10320">
      <w:pPr>
        <w:pStyle w:val="ListParagraph"/>
        <w:numPr>
          <w:ilvl w:val="0"/>
          <w:numId w:val="16"/>
        </w:numPr>
        <w:spacing w:after="0" w:line="216" w:lineRule="auto"/>
        <w:rPr>
          <w:color w:val="auto"/>
          <w:sz w:val="24"/>
          <w:szCs w:val="24"/>
        </w:rPr>
      </w:pPr>
      <w:r w:rsidRPr="00C10320">
        <w:rPr>
          <w:rFonts w:asciiTheme="minorHAnsi" w:eastAsiaTheme="minorEastAsia" w:cstheme="minorBidi"/>
          <w:color w:val="000000" w:themeColor="text1"/>
          <w:kern w:val="24"/>
          <w:sz w:val="24"/>
          <w:szCs w:val="24"/>
        </w:rPr>
        <w:t xml:space="preserve">Learners should explore relevant images, artefacts and resources relating to Fine Art. Learners may use traditional methods and/or digital techniques to produce Fine Art work. </w:t>
      </w:r>
    </w:p>
    <w:p w14:paraId="3CB7A125" w14:textId="77777777" w:rsidR="00C10320" w:rsidRPr="00C10320" w:rsidRDefault="00C10320" w:rsidP="00C10320">
      <w:pPr>
        <w:pStyle w:val="ListParagraph"/>
        <w:numPr>
          <w:ilvl w:val="0"/>
          <w:numId w:val="16"/>
        </w:numPr>
        <w:spacing w:after="0" w:line="216" w:lineRule="auto"/>
        <w:rPr>
          <w:color w:val="auto"/>
          <w:sz w:val="24"/>
          <w:szCs w:val="24"/>
        </w:rPr>
      </w:pPr>
      <w:r w:rsidRPr="00C10320">
        <w:rPr>
          <w:rFonts w:asciiTheme="minorHAnsi" w:eastAsiaTheme="minorEastAsia" w:cstheme="minorBidi"/>
          <w:color w:val="000000" w:themeColor="text1"/>
          <w:kern w:val="24"/>
          <w:sz w:val="24"/>
          <w:szCs w:val="24"/>
        </w:rPr>
        <w:t xml:space="preserve">Learners in Fine Art are expected to demonstrate specialisation in particular materials, media or processes to allow for an appropriate depth of study. This can be achieved by working toward the extension and development of particular themes, ideas or issues. </w:t>
      </w:r>
    </w:p>
    <w:p w14:paraId="6BADEF17" w14:textId="77777777" w:rsidR="00C10320" w:rsidRPr="00C10320" w:rsidRDefault="00C10320" w:rsidP="00C10320">
      <w:pPr>
        <w:pStyle w:val="ListParagraph"/>
        <w:numPr>
          <w:ilvl w:val="0"/>
          <w:numId w:val="16"/>
        </w:numPr>
        <w:spacing w:after="0" w:line="216" w:lineRule="auto"/>
        <w:rPr>
          <w:color w:val="auto"/>
          <w:sz w:val="24"/>
          <w:szCs w:val="24"/>
        </w:rPr>
      </w:pPr>
      <w:r w:rsidRPr="00C10320">
        <w:rPr>
          <w:rFonts w:asciiTheme="minorHAnsi" w:eastAsiaTheme="minorEastAsia" w:cstheme="minorBidi"/>
          <w:color w:val="000000" w:themeColor="text1"/>
          <w:kern w:val="24"/>
          <w:sz w:val="24"/>
          <w:szCs w:val="24"/>
        </w:rPr>
        <w:t xml:space="preserve">Drawing skills should be understood and developed as appropriate to the ways of recording and communicating intentions, ideas and emotions in the context of Fine Art. </w:t>
      </w:r>
      <w:r w:rsidRPr="00C10320">
        <w:rPr>
          <w:rFonts w:asciiTheme="minorHAnsi" w:eastAsiaTheme="minorEastAsia" w:cstheme="minorBidi"/>
          <w:color w:val="000000" w:themeColor="text1"/>
          <w:kern w:val="24"/>
          <w:sz w:val="24"/>
          <w:szCs w:val="24"/>
        </w:rPr>
        <w:tab/>
      </w:r>
    </w:p>
    <w:p w14:paraId="053C7208" w14:textId="77777777" w:rsidR="00C10320" w:rsidRDefault="00C10320" w:rsidP="00C10320">
      <w:pPr>
        <w:spacing w:after="137"/>
        <w:rPr>
          <w:b/>
          <w:sz w:val="24"/>
          <w:szCs w:val="24"/>
          <w:u w:val="single"/>
        </w:rPr>
      </w:pPr>
    </w:p>
    <w:p w14:paraId="4AEE45A2" w14:textId="77777777" w:rsidR="00C10320" w:rsidRDefault="00C10320" w:rsidP="00C10320">
      <w:pPr>
        <w:spacing w:after="137"/>
        <w:rPr>
          <w:b/>
          <w:sz w:val="24"/>
          <w:szCs w:val="24"/>
          <w:u w:val="single"/>
        </w:rPr>
      </w:pPr>
    </w:p>
    <w:p w14:paraId="26A08B45" w14:textId="7AEF571F" w:rsidR="0041511A" w:rsidRDefault="00C10320" w:rsidP="00C10320">
      <w:pPr>
        <w:spacing w:after="137"/>
        <w:rPr>
          <w:b/>
          <w:sz w:val="24"/>
          <w:szCs w:val="24"/>
          <w:u w:val="single"/>
        </w:rPr>
      </w:pPr>
      <w:r w:rsidRPr="00C10320">
        <w:rPr>
          <w:b/>
          <w:sz w:val="24"/>
          <w:szCs w:val="24"/>
          <w:u w:val="single"/>
        </w:rPr>
        <w:t xml:space="preserve"> </w:t>
      </w:r>
      <w:r>
        <w:rPr>
          <w:b/>
          <w:sz w:val="24"/>
          <w:szCs w:val="24"/>
          <w:u w:val="single"/>
        </w:rPr>
        <w:t>There are 2 main components to Art A Level:</w:t>
      </w:r>
    </w:p>
    <w:p w14:paraId="481EB832" w14:textId="7D0A26C2" w:rsidR="00C10320" w:rsidRDefault="00C10320" w:rsidP="00C10320">
      <w:pPr>
        <w:spacing w:after="137"/>
        <w:rPr>
          <w:sz w:val="24"/>
          <w:szCs w:val="24"/>
        </w:rPr>
      </w:pPr>
      <w:r>
        <w:rPr>
          <w:b/>
          <w:sz w:val="24"/>
          <w:szCs w:val="24"/>
          <w:u w:val="single"/>
        </w:rPr>
        <w:t>Practical Portfolio &amp; Related Study</w:t>
      </w:r>
      <w:r w:rsidR="008509FC">
        <w:rPr>
          <w:b/>
          <w:sz w:val="24"/>
          <w:szCs w:val="24"/>
          <w:u w:val="single"/>
        </w:rPr>
        <w:t xml:space="preserve"> (60%)</w:t>
      </w:r>
      <w:r>
        <w:rPr>
          <w:b/>
          <w:sz w:val="24"/>
          <w:szCs w:val="24"/>
          <w:u w:val="single"/>
        </w:rPr>
        <w:t xml:space="preserve">: </w:t>
      </w:r>
      <w:r>
        <w:rPr>
          <w:sz w:val="24"/>
          <w:szCs w:val="24"/>
        </w:rPr>
        <w:t xml:space="preserve">This is a practical project covering the 4 assessment objectives based on a theme that you have chosen. </w:t>
      </w:r>
      <w:r w:rsidR="008509FC">
        <w:rPr>
          <w:sz w:val="24"/>
          <w:szCs w:val="24"/>
        </w:rPr>
        <w:t>Alongside this you must also complete a related study which is an essay (1000-3,500 words) that explores a question linked to the theme you have chosen.</w:t>
      </w:r>
    </w:p>
    <w:p w14:paraId="7A498659" w14:textId="6483BF00" w:rsidR="00BB1201" w:rsidRDefault="008509FC" w:rsidP="008509FC">
      <w:pPr>
        <w:tabs>
          <w:tab w:val="left" w:pos="3165"/>
        </w:tabs>
        <w:spacing w:after="137"/>
        <w:rPr>
          <w:sz w:val="24"/>
          <w:szCs w:val="24"/>
        </w:rPr>
      </w:pPr>
      <w:r w:rsidRPr="008509FC">
        <w:rPr>
          <w:b/>
          <w:sz w:val="24"/>
          <w:szCs w:val="24"/>
          <w:u w:val="single"/>
        </w:rPr>
        <w:t>Externally Set Task</w:t>
      </w:r>
      <w:r>
        <w:rPr>
          <w:b/>
          <w:sz w:val="24"/>
          <w:szCs w:val="24"/>
          <w:u w:val="single"/>
        </w:rPr>
        <w:t xml:space="preserve"> (40%):</w:t>
      </w:r>
      <w:r>
        <w:rPr>
          <w:sz w:val="24"/>
          <w:szCs w:val="24"/>
        </w:rPr>
        <w:t xml:space="preserve"> The exam board send five titles at the start of February in Year 13, you will then have the time until the exam to complete a practical project based on your chosen theme. The final piece for this will then be completed in a 15 hour exam.</w:t>
      </w:r>
    </w:p>
    <w:p w14:paraId="2D434B74" w14:textId="77777777" w:rsidR="002B1F72" w:rsidRPr="008509FC" w:rsidRDefault="002B1F72" w:rsidP="008509FC">
      <w:pPr>
        <w:tabs>
          <w:tab w:val="left" w:pos="3165"/>
        </w:tabs>
        <w:spacing w:after="137"/>
        <w:rPr>
          <w:sz w:val="24"/>
          <w:szCs w:val="24"/>
        </w:rPr>
      </w:pPr>
    </w:p>
    <w:p w14:paraId="236C3E84" w14:textId="424B3BBB" w:rsidR="00BB1201" w:rsidRDefault="00EC4E64">
      <w:pPr>
        <w:spacing w:after="137"/>
        <w:rPr>
          <w:sz w:val="28"/>
        </w:rPr>
      </w:pPr>
      <w:r w:rsidRPr="00343962">
        <w:rPr>
          <w:b/>
          <w:sz w:val="28"/>
          <w:u w:val="single"/>
        </w:rPr>
        <w:t>Summer preparation</w:t>
      </w:r>
    </w:p>
    <w:p w14:paraId="02337272" w14:textId="77777777" w:rsidR="00C64D41" w:rsidRPr="002B1F72" w:rsidRDefault="000B7393">
      <w:pPr>
        <w:spacing w:after="137"/>
        <w:rPr>
          <w:sz w:val="24"/>
          <w:szCs w:val="24"/>
        </w:rPr>
      </w:pPr>
      <w:r w:rsidRPr="002B1F72">
        <w:rPr>
          <w:sz w:val="24"/>
          <w:szCs w:val="24"/>
        </w:rPr>
        <w:t xml:space="preserve">The purpose of giving you a summer bridging task is: </w:t>
      </w:r>
    </w:p>
    <w:p w14:paraId="0ABA3C8F" w14:textId="77777777" w:rsidR="00614457" w:rsidRDefault="000B7393" w:rsidP="005F224E">
      <w:pPr>
        <w:numPr>
          <w:ilvl w:val="0"/>
          <w:numId w:val="1"/>
        </w:numPr>
        <w:spacing w:after="35" w:line="258" w:lineRule="auto"/>
        <w:ind w:right="250" w:hanging="466"/>
      </w:pPr>
      <w:r>
        <w:t xml:space="preserve">To provide a bridge from level 2 to level 3 study, and lead into the early stages of the course. </w:t>
      </w:r>
    </w:p>
    <w:p w14:paraId="25B1F5D2" w14:textId="77777777" w:rsidR="00614457" w:rsidRDefault="000B7393" w:rsidP="00614457">
      <w:pPr>
        <w:numPr>
          <w:ilvl w:val="0"/>
          <w:numId w:val="1"/>
        </w:numPr>
        <w:spacing w:after="156" w:line="258" w:lineRule="auto"/>
        <w:ind w:right="250" w:hanging="466"/>
      </w:pPr>
      <w:r>
        <w:t xml:space="preserve">To engage you in independent learning which is required at level 3. </w:t>
      </w:r>
    </w:p>
    <w:p w14:paraId="373048C8" w14:textId="77777777" w:rsidR="00614457" w:rsidRDefault="000B7393">
      <w:pPr>
        <w:numPr>
          <w:ilvl w:val="0"/>
          <w:numId w:val="1"/>
        </w:numPr>
        <w:spacing w:after="156" w:line="258" w:lineRule="auto"/>
        <w:ind w:right="250" w:hanging="466"/>
      </w:pPr>
      <w:r>
        <w:rPr>
          <w:rFonts w:ascii="Arial" w:eastAsia="Arial" w:hAnsi="Arial" w:cs="Arial"/>
        </w:rPr>
        <w:tab/>
      </w:r>
      <w:r>
        <w:t xml:space="preserve">To encourage you to develop your work ethic and commitment to study. </w:t>
      </w:r>
    </w:p>
    <w:p w14:paraId="7DB402A1" w14:textId="06219910" w:rsidR="003F7BBD" w:rsidRDefault="000B7393" w:rsidP="003F7BBD">
      <w:pPr>
        <w:numPr>
          <w:ilvl w:val="0"/>
          <w:numId w:val="1"/>
        </w:numPr>
        <w:spacing w:after="156" w:line="258" w:lineRule="auto"/>
        <w:ind w:right="250" w:hanging="466"/>
      </w:pPr>
      <w:r>
        <w:rPr>
          <w:rFonts w:ascii="Arial" w:eastAsia="Arial" w:hAnsi="Arial" w:cs="Arial"/>
        </w:rPr>
        <w:tab/>
      </w:r>
      <w:r>
        <w:t xml:space="preserve">To measure your suitability for the course and assess your initial levels of achievement. </w:t>
      </w:r>
    </w:p>
    <w:p w14:paraId="63F87E9A" w14:textId="1A4EE2B2" w:rsidR="00C64D41" w:rsidRDefault="000B7393" w:rsidP="001C1568">
      <w:pPr>
        <w:spacing w:line="258" w:lineRule="auto"/>
        <w:ind w:left="-5" w:hanging="10"/>
      </w:pPr>
      <w:r w:rsidRPr="00C443EF">
        <w:rPr>
          <w:b/>
          <w:u w:val="single"/>
        </w:rPr>
        <w:t>Task 1</w:t>
      </w:r>
      <w:r w:rsidR="00B65117" w:rsidRPr="00C443EF">
        <w:rPr>
          <w:u w:val="single"/>
        </w:rPr>
        <w:t xml:space="preserve">: </w:t>
      </w:r>
      <w:r w:rsidR="006F2ED9">
        <w:t xml:space="preserve">At the start of next year we will be developing portraiture and figurative drawing skills. Familiarise yourself with the facial proportions- see attached document and practice drawing portraits. At first focus on the facial proportions only using simple line drawings. When you are confident that these are </w:t>
      </w:r>
      <w:r w:rsidR="003F7BBD">
        <w:t xml:space="preserve">totally </w:t>
      </w:r>
      <w:r w:rsidR="006F2ED9">
        <w:t xml:space="preserve">accurate start developing a range of tone. You can start with pencil but when you are more confident work with paint. Maybe have a go at using some expressive brushstrokes like Lucian Freud. </w:t>
      </w:r>
      <w:r w:rsidR="003F7BBD">
        <w:t>If you really want to challenge yourself try drawing a child!</w:t>
      </w:r>
    </w:p>
    <w:p w14:paraId="70EF325D" w14:textId="36B9EECB" w:rsidR="00C443EF" w:rsidRDefault="002B1F72" w:rsidP="002B1F72">
      <w:pPr>
        <w:spacing w:line="258" w:lineRule="auto"/>
        <w:ind w:left="-5" w:hanging="10"/>
      </w:pPr>
      <w:r w:rsidRPr="00C443EF">
        <w:rPr>
          <w:b/>
          <w:u w:val="single"/>
        </w:rPr>
        <w:t>Task 2</w:t>
      </w:r>
      <w:r w:rsidRPr="00C443EF">
        <w:rPr>
          <w:u w:val="single"/>
        </w:rPr>
        <w:t>:</w:t>
      </w:r>
      <w:r>
        <w:t xml:space="preserve"> </w:t>
      </w:r>
      <w:r w:rsidR="00C443EF">
        <w:t>Watch this 5 minute clip:</w:t>
      </w:r>
    </w:p>
    <w:p w14:paraId="7BA5291F" w14:textId="77777777" w:rsidR="00C443EF" w:rsidRDefault="00C443EF" w:rsidP="00C443EF">
      <w:r>
        <w:t>“The Greats Learning to draw”</w:t>
      </w:r>
    </w:p>
    <w:p w14:paraId="0A277E55" w14:textId="77777777" w:rsidR="00C443EF" w:rsidRDefault="00C443EF" w:rsidP="00C443EF">
      <w:r>
        <w:t xml:space="preserve">Lachlan Goudie </w:t>
      </w:r>
    </w:p>
    <w:p w14:paraId="5B11A8F9" w14:textId="1C1B4176" w:rsidR="00C443EF" w:rsidRDefault="00340947" w:rsidP="00C443EF">
      <w:hyperlink r:id="rId9" w:history="1">
        <w:r w:rsidR="00C443EF">
          <w:rPr>
            <w:rStyle w:val="Hyperlink"/>
          </w:rPr>
          <w:t>https://www.bbc.co.uk/programmes/p08252dp</w:t>
        </w:r>
      </w:hyperlink>
    </w:p>
    <w:p w14:paraId="00B00464" w14:textId="4334C8CC" w:rsidR="00C443EF" w:rsidRDefault="00C443EF" w:rsidP="002B1F72">
      <w:pPr>
        <w:spacing w:line="258" w:lineRule="auto"/>
        <w:ind w:left="-5" w:hanging="10"/>
      </w:pPr>
      <w:r>
        <w:t>Then:</w:t>
      </w:r>
    </w:p>
    <w:p w14:paraId="74819699" w14:textId="3E6E17D9" w:rsidR="0047589C" w:rsidRDefault="0047589C" w:rsidP="0047589C">
      <w:pPr>
        <w:spacing w:line="258" w:lineRule="auto"/>
        <w:ind w:left="-5" w:hanging="10"/>
      </w:pPr>
      <w:r>
        <w:t xml:space="preserve">Familiarise yourself with the attached </w:t>
      </w:r>
      <w:proofErr w:type="spellStart"/>
      <w:r>
        <w:t>powerpoint</w:t>
      </w:r>
      <w:proofErr w:type="spellEnd"/>
      <w:r>
        <w:t xml:space="preserve"> called an </w:t>
      </w:r>
      <w:r w:rsidRPr="003F6233">
        <w:rPr>
          <w:u w:val="single"/>
        </w:rPr>
        <w:t>introduction to life drawing</w:t>
      </w:r>
      <w:r>
        <w:t>, read through the instructions and have a go at movement lines as a basic starting point. If you have a printer you can print off the slides of various people to have a go yourself</w:t>
      </w:r>
      <w:r w:rsidR="002B1F72">
        <w:t xml:space="preserve">. </w:t>
      </w:r>
    </w:p>
    <w:p w14:paraId="0462674C" w14:textId="77777777" w:rsidR="0047589C" w:rsidRDefault="0047589C" w:rsidP="0047589C">
      <w:pPr>
        <w:spacing w:line="258" w:lineRule="auto"/>
        <w:ind w:left="-5" w:hanging="10"/>
      </w:pPr>
      <w:r>
        <w:t>Then:</w:t>
      </w:r>
    </w:p>
    <w:p w14:paraId="17D6C0B2" w14:textId="6463DAB7" w:rsidR="002B1F72" w:rsidRDefault="0047589C" w:rsidP="0047589C">
      <w:pPr>
        <w:spacing w:line="258" w:lineRule="auto"/>
        <w:ind w:left="-5" w:hanging="10"/>
      </w:pPr>
      <w:r>
        <w:t>Sit yourself with a pen and pad in your house where someone</w:t>
      </w:r>
      <w:r w:rsidR="003F7BBD">
        <w:t xml:space="preserve"> else is in the</w:t>
      </w:r>
      <w:r>
        <w:t xml:space="preserve"> room. Don’t ask them to pose instead try to record them as quickly as possible- you could simply start with gesture lines as shown in the </w:t>
      </w:r>
      <w:proofErr w:type="spellStart"/>
      <w:proofErr w:type="gramStart"/>
      <w:r>
        <w:t>powerpoint</w:t>
      </w:r>
      <w:proofErr w:type="spellEnd"/>
      <w:proofErr w:type="gramEnd"/>
      <w:r>
        <w:t xml:space="preserve">. </w:t>
      </w:r>
      <w:r w:rsidR="002B1F72">
        <w:t>If they move overlap it with your drawing to create a fluid use of lin</w:t>
      </w:r>
      <w:r w:rsidR="003F7BBD">
        <w:t>e and movement. This activity will</w:t>
      </w:r>
      <w:r w:rsidR="002B1F72">
        <w:t xml:space="preserve"> help develop your drawing skills and loosen your use of line. This will help prepare you for life drawing lessons when sometimes you will only get a minute or two to record a pose before it changes. Obviously if someone is willing to pose for you then ask them to change the pose every minute- we’ll look forward to seeing your results!</w:t>
      </w:r>
      <w:r w:rsidR="003F7BBD">
        <w:t xml:space="preserve"> If you want to challenge yourself then try a more detailed figure drawing one with tone once you have mastered the above.</w:t>
      </w:r>
    </w:p>
    <w:p w14:paraId="6CA55C8A" w14:textId="0B7D1F5D" w:rsidR="00C443EF" w:rsidRDefault="00C443EF" w:rsidP="002B1F72">
      <w:pPr>
        <w:spacing w:line="258" w:lineRule="auto"/>
        <w:ind w:left="-5" w:hanging="10"/>
      </w:pPr>
      <w:r w:rsidRPr="00C443EF">
        <w:rPr>
          <w:b/>
          <w:u w:val="single"/>
        </w:rPr>
        <w:t>Task 3:</w:t>
      </w:r>
      <w:r>
        <w:t xml:space="preserve"> Watch at least one (or all three) of the following documentaries about analysing art. Make notes. Then choose a piece of art and have a go at analysing it yourself. Don’t worry if you find this difficult- just have a go!</w:t>
      </w:r>
    </w:p>
    <w:p w14:paraId="628DD22F" w14:textId="2FE6FE5E" w:rsidR="00C443EF" w:rsidRDefault="00C443EF" w:rsidP="00C443EF">
      <w:r>
        <w:t>“Art Mysteries” (Recently shown on BBC) good for analysing and understanding themes in art).</w:t>
      </w:r>
    </w:p>
    <w:p w14:paraId="75C53893" w14:textId="77777777" w:rsidR="00C443EF" w:rsidRDefault="00C443EF" w:rsidP="00C443EF">
      <w:proofErr w:type="spellStart"/>
      <w:proofErr w:type="gramStart"/>
      <w:r>
        <w:t>Waldemar</w:t>
      </w:r>
      <w:proofErr w:type="spellEnd"/>
      <w:r>
        <w:t xml:space="preserve">  </w:t>
      </w:r>
      <w:proofErr w:type="spellStart"/>
      <w:r>
        <w:t>Januzczak</w:t>
      </w:r>
      <w:proofErr w:type="spellEnd"/>
      <w:proofErr w:type="gramEnd"/>
    </w:p>
    <w:p w14:paraId="2A186800" w14:textId="77777777" w:rsidR="00C443EF" w:rsidRDefault="00340947" w:rsidP="00C443EF">
      <w:hyperlink r:id="rId10" w:history="1">
        <w:r w:rsidR="00C443EF">
          <w:rPr>
            <w:rStyle w:val="Hyperlink"/>
          </w:rPr>
          <w:t>https://www.bbc.co.uk/iplayer/episode/m000gx1h/the-art-mysteries-with-waldemar-januszczak-series-1-3-gauguins-vision-after-the-sermon</w:t>
        </w:r>
      </w:hyperlink>
    </w:p>
    <w:p w14:paraId="055A8093" w14:textId="77777777" w:rsidR="00C443EF" w:rsidRDefault="00340947" w:rsidP="00C443EF">
      <w:hyperlink r:id="rId11" w:history="1">
        <w:r w:rsidR="00C443EF">
          <w:rPr>
            <w:rStyle w:val="Hyperlink"/>
          </w:rPr>
          <w:t>https://www.bbc.co.uk/iplayer/episode/m000gp0h/the-art-mysteries-with-waldemar-januszczak-series-1-2-seurats-les-poseuses</w:t>
        </w:r>
      </w:hyperlink>
    </w:p>
    <w:p w14:paraId="7C034032" w14:textId="77777777" w:rsidR="00C443EF" w:rsidRDefault="00340947" w:rsidP="00C443EF">
      <w:hyperlink r:id="rId12" w:history="1">
        <w:r w:rsidR="00C443EF">
          <w:rPr>
            <w:rStyle w:val="Hyperlink"/>
          </w:rPr>
          <w:t>https://www.bbc.co.uk/iplayer/episode/m000h3dw/the-art-mysteries-with-waldemar-januszczak-series-1-4-cezannes-card-players</w:t>
        </w:r>
      </w:hyperlink>
    </w:p>
    <w:p w14:paraId="5677ED0D" w14:textId="65CA7EFC" w:rsidR="00C64D41" w:rsidRDefault="00B65117" w:rsidP="003F7BBD">
      <w:pPr>
        <w:spacing w:after="1" w:line="258" w:lineRule="auto"/>
      </w:pPr>
      <w:r w:rsidRPr="003F7BBD">
        <w:rPr>
          <w:b/>
          <w:u w:val="single"/>
        </w:rPr>
        <w:t xml:space="preserve">Further </w:t>
      </w:r>
      <w:proofErr w:type="gramStart"/>
      <w:r w:rsidRPr="003F7BBD">
        <w:rPr>
          <w:b/>
          <w:u w:val="single"/>
        </w:rPr>
        <w:t>Tasks</w:t>
      </w:r>
      <w:r w:rsidR="00C443EF">
        <w:rPr>
          <w:b/>
        </w:rPr>
        <w:t xml:space="preserve"> </w:t>
      </w:r>
      <w:r w:rsidR="000B7393">
        <w:rPr>
          <w:b/>
        </w:rPr>
        <w:t>:</w:t>
      </w:r>
      <w:proofErr w:type="gramEnd"/>
      <w:r w:rsidR="000B7393">
        <w:t xml:space="preserve"> </w:t>
      </w:r>
    </w:p>
    <w:p w14:paraId="0D6A6939" w14:textId="64122C37" w:rsidR="00B65117" w:rsidRDefault="00B65117" w:rsidP="00B65117">
      <w:pPr>
        <w:spacing w:after="1" w:line="258" w:lineRule="auto"/>
        <w:ind w:left="-5" w:hanging="10"/>
        <w:rPr>
          <w:b/>
        </w:rPr>
      </w:pPr>
      <w:r w:rsidRPr="00B65117">
        <w:rPr>
          <w:b/>
        </w:rPr>
        <w:t>Please complete the following tasks. They can be done in any order:</w:t>
      </w:r>
    </w:p>
    <w:p w14:paraId="28372B0D" w14:textId="22D25638" w:rsidR="00C443EF" w:rsidRPr="00C443EF" w:rsidRDefault="00C443EF" w:rsidP="00C443EF">
      <w:pPr>
        <w:pStyle w:val="ListParagraph"/>
        <w:numPr>
          <w:ilvl w:val="0"/>
          <w:numId w:val="20"/>
        </w:numPr>
        <w:spacing w:after="1" w:line="258" w:lineRule="auto"/>
        <w:rPr>
          <w:b/>
        </w:rPr>
      </w:pPr>
      <w:r>
        <w:rPr>
          <w:b/>
        </w:rPr>
        <w:t>Take a series of photographs ‘Isolation 2020’. Use this title to come up with an idea to create a series of photographs that explore or represent isolation. These could be a series of portraits, you might choose to take photos on your daily exercise or objects around your house-whatever you want to photograph! Once you have taken the photographs choose your best 6 photos. If you have the ability and resources to edit them then edit away.</w:t>
      </w:r>
    </w:p>
    <w:p w14:paraId="00C8B81F" w14:textId="2348F06F" w:rsidR="006F2ED9" w:rsidRPr="00C443EF" w:rsidRDefault="006F2ED9" w:rsidP="00C443EF">
      <w:pPr>
        <w:pStyle w:val="ListParagraph"/>
        <w:numPr>
          <w:ilvl w:val="0"/>
          <w:numId w:val="19"/>
        </w:numPr>
        <w:spacing w:after="1" w:line="258" w:lineRule="auto"/>
        <w:rPr>
          <w:b/>
        </w:rPr>
      </w:pPr>
      <w:r w:rsidRPr="00C443EF">
        <w:rPr>
          <w:b/>
        </w:rPr>
        <w:t>Choose at least two from the options below to watch and explore, the more you watch t</w:t>
      </w:r>
      <w:r w:rsidR="00C443EF">
        <w:rPr>
          <w:b/>
        </w:rPr>
        <w:t xml:space="preserve">he more you will expand your knowledge of Art and therefore be better equipped for </w:t>
      </w:r>
      <w:proofErr w:type="gramStart"/>
      <w:r w:rsidR="00C443EF">
        <w:rPr>
          <w:b/>
        </w:rPr>
        <w:t>A</w:t>
      </w:r>
      <w:proofErr w:type="gramEnd"/>
      <w:r w:rsidR="00C443EF">
        <w:rPr>
          <w:b/>
        </w:rPr>
        <w:t xml:space="preserve"> level.</w:t>
      </w:r>
    </w:p>
    <w:p w14:paraId="481406C8" w14:textId="77777777" w:rsidR="006F2ED9" w:rsidRPr="00B65117" w:rsidRDefault="006F2ED9" w:rsidP="00B65117">
      <w:pPr>
        <w:spacing w:after="1" w:line="258" w:lineRule="auto"/>
        <w:ind w:left="-5" w:hanging="10"/>
        <w:rPr>
          <w:b/>
        </w:rPr>
      </w:pPr>
    </w:p>
    <w:p w14:paraId="4354FD6C" w14:textId="77777777" w:rsidR="006F2ED9" w:rsidRDefault="006F2ED9" w:rsidP="006F2ED9">
      <w:r>
        <w:t>“The Shock of the New”</w:t>
      </w:r>
    </w:p>
    <w:p w14:paraId="2E8AFF1D" w14:textId="77777777" w:rsidR="006F2ED9" w:rsidRDefault="006F2ED9" w:rsidP="006F2ED9">
      <w:r>
        <w:t>Robert Hughes</w:t>
      </w:r>
    </w:p>
    <w:p w14:paraId="2569BE13" w14:textId="77777777" w:rsidR="006F2ED9" w:rsidRDefault="00340947" w:rsidP="006F2ED9">
      <w:hyperlink r:id="rId13" w:history="1">
        <w:r w:rsidR="006F2ED9">
          <w:rPr>
            <w:rStyle w:val="Hyperlink"/>
          </w:rPr>
          <w:t>https://www.youtube.com/watch?v=J3ne7Udaetg</w:t>
        </w:r>
      </w:hyperlink>
    </w:p>
    <w:p w14:paraId="64AD9DC4" w14:textId="77777777" w:rsidR="006F2ED9" w:rsidRDefault="006F2ED9" w:rsidP="006F2ED9"/>
    <w:p w14:paraId="3F00B0A2" w14:textId="77777777" w:rsidR="00C443EF" w:rsidRDefault="00C443EF" w:rsidP="00C443EF">
      <w:r>
        <w:t>“Age of Image”</w:t>
      </w:r>
    </w:p>
    <w:p w14:paraId="188519C2" w14:textId="77777777" w:rsidR="00C443EF" w:rsidRDefault="00C443EF" w:rsidP="00C443EF">
      <w:r>
        <w:t xml:space="preserve">Dr John </w:t>
      </w:r>
      <w:proofErr w:type="gramStart"/>
      <w:r>
        <w:t>Fox  (</w:t>
      </w:r>
      <w:proofErr w:type="gramEnd"/>
      <w:r>
        <w:t>series 1 episodes 1-4</w:t>
      </w:r>
    </w:p>
    <w:p w14:paraId="4539F853" w14:textId="77777777" w:rsidR="00C443EF" w:rsidRDefault="00340947" w:rsidP="00C443EF">
      <w:hyperlink r:id="rId14" w:history="1">
        <w:r w:rsidR="00C443EF">
          <w:rPr>
            <w:rStyle w:val="Hyperlink"/>
          </w:rPr>
          <w:t>https://www.bbc.co.uk/iplayer/episode/m000fzm9/age-of-the-image-series-1-1-a-new-reality</w:t>
        </w:r>
      </w:hyperlink>
    </w:p>
    <w:p w14:paraId="5BF8619E" w14:textId="77777777" w:rsidR="00C443EF" w:rsidRDefault="00340947" w:rsidP="00C443EF">
      <w:hyperlink r:id="rId15" w:history="1">
        <w:r w:rsidR="00C443EF">
          <w:rPr>
            <w:rStyle w:val="Hyperlink"/>
          </w:rPr>
          <w:t>https://www.bbc.co.uk/iplayer/episode/m000g6mj/age-of-the-image-series-1-2-power-games</w:t>
        </w:r>
      </w:hyperlink>
    </w:p>
    <w:p w14:paraId="62C5BF97" w14:textId="77777777" w:rsidR="00C443EF" w:rsidRDefault="00340947" w:rsidP="00C443EF">
      <w:hyperlink r:id="rId16" w:history="1">
        <w:r w:rsidR="00C443EF">
          <w:rPr>
            <w:rStyle w:val="Hyperlink"/>
          </w:rPr>
          <w:t>https://www.bbc.co.uk/iplayer/episode/m000gg2h/age-of-the-image-series-1-3-seductive-dreams</w:t>
        </w:r>
      </w:hyperlink>
    </w:p>
    <w:p w14:paraId="5753F1D9" w14:textId="77777777" w:rsidR="00C443EF" w:rsidRDefault="00340947" w:rsidP="00C443EF">
      <w:hyperlink r:id="rId17" w:history="1">
        <w:r w:rsidR="00C443EF">
          <w:rPr>
            <w:rStyle w:val="Hyperlink"/>
          </w:rPr>
          <w:t>https://www.bbc.co.uk/iplayer/episode/m000gnzv/age-of-the-image-series-1-4-fake-views</w:t>
        </w:r>
      </w:hyperlink>
    </w:p>
    <w:p w14:paraId="77B88B65" w14:textId="413F38A0" w:rsidR="006F2ED9" w:rsidRDefault="006F2ED9" w:rsidP="006F2ED9"/>
    <w:p w14:paraId="7DC8A20A" w14:textId="77777777" w:rsidR="006F2ED9" w:rsidRDefault="006F2ED9" w:rsidP="006F2ED9">
      <w:r>
        <w:t>“The History of Art in three Colour”</w:t>
      </w:r>
    </w:p>
    <w:p w14:paraId="14FD5FAF" w14:textId="77777777" w:rsidR="006F2ED9" w:rsidRDefault="006F2ED9" w:rsidP="006F2ED9">
      <w:r>
        <w:t>Dr John Fox</w:t>
      </w:r>
    </w:p>
    <w:p w14:paraId="574C6E67" w14:textId="77777777" w:rsidR="006F2ED9" w:rsidRDefault="00340947" w:rsidP="002B1F72">
      <w:pPr>
        <w:pStyle w:val="Subtitle"/>
      </w:pPr>
      <w:hyperlink r:id="rId18" w:history="1">
        <w:r w:rsidR="006F2ED9">
          <w:rPr>
            <w:rStyle w:val="Hyperlink"/>
          </w:rPr>
          <w:t>https://www.dailymotion.com/video/x74et8w</w:t>
        </w:r>
      </w:hyperlink>
      <w:r w:rsidR="006F2ED9">
        <w:t xml:space="preserve">      (white)</w:t>
      </w:r>
    </w:p>
    <w:p w14:paraId="2A34373E" w14:textId="77777777" w:rsidR="006F2ED9" w:rsidRDefault="00340947" w:rsidP="002B1F72">
      <w:pPr>
        <w:pStyle w:val="Subtitle"/>
      </w:pPr>
      <w:hyperlink r:id="rId19" w:history="1">
        <w:r w:rsidR="006F2ED9">
          <w:rPr>
            <w:rStyle w:val="Hyperlink"/>
          </w:rPr>
          <w:t>https://www.youtube.com/watch?v=JJAUTPtppYY</w:t>
        </w:r>
      </w:hyperlink>
      <w:r w:rsidR="006F2ED9">
        <w:t xml:space="preserve">  (gold)</w:t>
      </w:r>
    </w:p>
    <w:p w14:paraId="3038067D" w14:textId="77777777" w:rsidR="006F2ED9" w:rsidRDefault="00340947" w:rsidP="006F2ED9">
      <w:hyperlink r:id="rId20" w:history="1">
        <w:r w:rsidR="006F2ED9">
          <w:rPr>
            <w:rStyle w:val="Hyperlink"/>
          </w:rPr>
          <w:t>https://www.youtube.com/watch?v=5OTngEHvq8Q</w:t>
        </w:r>
      </w:hyperlink>
      <w:r w:rsidR="006F2ED9">
        <w:t xml:space="preserve">  (blue)</w:t>
      </w:r>
    </w:p>
    <w:p w14:paraId="705DAF64" w14:textId="77777777" w:rsidR="006F2ED9" w:rsidRDefault="006F2ED9" w:rsidP="006F2ED9"/>
    <w:p w14:paraId="760E33F0" w14:textId="44D2E2A5" w:rsidR="006F2ED9" w:rsidRDefault="00C443EF" w:rsidP="006F2ED9">
      <w:r>
        <w:t xml:space="preserve"> </w:t>
      </w:r>
      <w:r w:rsidR="006F2ED9">
        <w:t>“How Art began”</w:t>
      </w:r>
    </w:p>
    <w:p w14:paraId="19EB6F68" w14:textId="77777777" w:rsidR="006F2ED9" w:rsidRDefault="006F2ED9" w:rsidP="006F2ED9">
      <w:r>
        <w:t xml:space="preserve">Anthony </w:t>
      </w:r>
      <w:proofErr w:type="spellStart"/>
      <w:r>
        <w:t>Gormley</w:t>
      </w:r>
      <w:proofErr w:type="spellEnd"/>
    </w:p>
    <w:p w14:paraId="781DADF0" w14:textId="77777777" w:rsidR="006F2ED9" w:rsidRDefault="00340947" w:rsidP="006F2ED9">
      <w:hyperlink r:id="rId21" w:history="1">
        <w:r w:rsidR="006F2ED9">
          <w:rPr>
            <w:rStyle w:val="Hyperlink"/>
          </w:rPr>
          <w:t>https://www.bbc.co.uk/iplayer/episode/b0c1ngds/antony-gormley-how-art-began</w:t>
        </w:r>
      </w:hyperlink>
    </w:p>
    <w:p w14:paraId="38571472" w14:textId="77777777" w:rsidR="00B65117" w:rsidRDefault="00B65117" w:rsidP="00B65117">
      <w:pPr>
        <w:spacing w:after="1" w:line="258" w:lineRule="auto"/>
        <w:ind w:left="-5" w:hanging="10"/>
      </w:pPr>
    </w:p>
    <w:p w14:paraId="4C5FD2BA" w14:textId="24AA6348" w:rsidR="00C64D41" w:rsidRDefault="000B7393" w:rsidP="00C443EF">
      <w:pPr>
        <w:spacing w:after="158"/>
        <w:ind w:left="13"/>
        <w:jc w:val="center"/>
      </w:pPr>
      <w:r>
        <w:rPr>
          <w:b/>
        </w:rPr>
        <w:t xml:space="preserve">Please bring your work with you to your first lesson. </w:t>
      </w:r>
    </w:p>
    <w:p w14:paraId="647E5577" w14:textId="6E3F306D" w:rsidR="00C443EF" w:rsidRDefault="000B7393" w:rsidP="0047589C">
      <w:pPr>
        <w:spacing w:after="159"/>
        <w:ind w:left="-5" w:hanging="10"/>
      </w:pPr>
      <w:r>
        <w:rPr>
          <w:b/>
        </w:rPr>
        <w:t xml:space="preserve">Link to the Specification: </w:t>
      </w:r>
      <w:r w:rsidR="00C443EF" w:rsidRPr="00C443EF">
        <w:rPr>
          <w:color w:val="0000FF"/>
          <w:u w:val="single"/>
        </w:rPr>
        <w:t>https://www.ocr.org.uk/Images/170210-specification-accredited-a-level-gce-art-and-design-h600-h606.pdf</w:t>
      </w:r>
    </w:p>
    <w:sectPr w:rsidR="00C443EF"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5E6"/>
    <w:multiLevelType w:val="hybridMultilevel"/>
    <w:tmpl w:val="793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34F0B"/>
    <w:multiLevelType w:val="hybridMultilevel"/>
    <w:tmpl w:val="2524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748C7"/>
    <w:multiLevelType w:val="hybridMultilevel"/>
    <w:tmpl w:val="56BAABF4"/>
    <w:lvl w:ilvl="0" w:tplc="378A2DEC">
      <w:start w:val="1"/>
      <w:numFmt w:val="bullet"/>
      <w:lvlText w:val="•"/>
      <w:lvlJc w:val="left"/>
      <w:pPr>
        <w:tabs>
          <w:tab w:val="num" w:pos="720"/>
        </w:tabs>
        <w:ind w:left="720" w:hanging="360"/>
      </w:pPr>
      <w:rPr>
        <w:rFonts w:ascii="Arial" w:hAnsi="Arial" w:hint="default"/>
      </w:rPr>
    </w:lvl>
    <w:lvl w:ilvl="1" w:tplc="039A910E" w:tentative="1">
      <w:start w:val="1"/>
      <w:numFmt w:val="bullet"/>
      <w:lvlText w:val="•"/>
      <w:lvlJc w:val="left"/>
      <w:pPr>
        <w:tabs>
          <w:tab w:val="num" w:pos="1440"/>
        </w:tabs>
        <w:ind w:left="1440" w:hanging="360"/>
      </w:pPr>
      <w:rPr>
        <w:rFonts w:ascii="Arial" w:hAnsi="Arial" w:hint="default"/>
      </w:rPr>
    </w:lvl>
    <w:lvl w:ilvl="2" w:tplc="64544932" w:tentative="1">
      <w:start w:val="1"/>
      <w:numFmt w:val="bullet"/>
      <w:lvlText w:val="•"/>
      <w:lvlJc w:val="left"/>
      <w:pPr>
        <w:tabs>
          <w:tab w:val="num" w:pos="2160"/>
        </w:tabs>
        <w:ind w:left="2160" w:hanging="360"/>
      </w:pPr>
      <w:rPr>
        <w:rFonts w:ascii="Arial" w:hAnsi="Arial" w:hint="default"/>
      </w:rPr>
    </w:lvl>
    <w:lvl w:ilvl="3" w:tplc="57BE9580" w:tentative="1">
      <w:start w:val="1"/>
      <w:numFmt w:val="bullet"/>
      <w:lvlText w:val="•"/>
      <w:lvlJc w:val="left"/>
      <w:pPr>
        <w:tabs>
          <w:tab w:val="num" w:pos="2880"/>
        </w:tabs>
        <w:ind w:left="2880" w:hanging="360"/>
      </w:pPr>
      <w:rPr>
        <w:rFonts w:ascii="Arial" w:hAnsi="Arial" w:hint="default"/>
      </w:rPr>
    </w:lvl>
    <w:lvl w:ilvl="4" w:tplc="C3B22818" w:tentative="1">
      <w:start w:val="1"/>
      <w:numFmt w:val="bullet"/>
      <w:lvlText w:val="•"/>
      <w:lvlJc w:val="left"/>
      <w:pPr>
        <w:tabs>
          <w:tab w:val="num" w:pos="3600"/>
        </w:tabs>
        <w:ind w:left="3600" w:hanging="360"/>
      </w:pPr>
      <w:rPr>
        <w:rFonts w:ascii="Arial" w:hAnsi="Arial" w:hint="default"/>
      </w:rPr>
    </w:lvl>
    <w:lvl w:ilvl="5" w:tplc="8A3A6EDC" w:tentative="1">
      <w:start w:val="1"/>
      <w:numFmt w:val="bullet"/>
      <w:lvlText w:val="•"/>
      <w:lvlJc w:val="left"/>
      <w:pPr>
        <w:tabs>
          <w:tab w:val="num" w:pos="4320"/>
        </w:tabs>
        <w:ind w:left="4320" w:hanging="360"/>
      </w:pPr>
      <w:rPr>
        <w:rFonts w:ascii="Arial" w:hAnsi="Arial" w:hint="default"/>
      </w:rPr>
    </w:lvl>
    <w:lvl w:ilvl="6" w:tplc="5F908E1E" w:tentative="1">
      <w:start w:val="1"/>
      <w:numFmt w:val="bullet"/>
      <w:lvlText w:val="•"/>
      <w:lvlJc w:val="left"/>
      <w:pPr>
        <w:tabs>
          <w:tab w:val="num" w:pos="5040"/>
        </w:tabs>
        <w:ind w:left="5040" w:hanging="360"/>
      </w:pPr>
      <w:rPr>
        <w:rFonts w:ascii="Arial" w:hAnsi="Arial" w:hint="default"/>
      </w:rPr>
    </w:lvl>
    <w:lvl w:ilvl="7" w:tplc="78CC9AD8" w:tentative="1">
      <w:start w:val="1"/>
      <w:numFmt w:val="bullet"/>
      <w:lvlText w:val="•"/>
      <w:lvlJc w:val="left"/>
      <w:pPr>
        <w:tabs>
          <w:tab w:val="num" w:pos="5760"/>
        </w:tabs>
        <w:ind w:left="5760" w:hanging="360"/>
      </w:pPr>
      <w:rPr>
        <w:rFonts w:ascii="Arial" w:hAnsi="Arial" w:hint="default"/>
      </w:rPr>
    </w:lvl>
    <w:lvl w:ilvl="8" w:tplc="FA5AD4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F3CDC"/>
    <w:multiLevelType w:val="hybridMultilevel"/>
    <w:tmpl w:val="F486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7723F"/>
    <w:multiLevelType w:val="hybridMultilevel"/>
    <w:tmpl w:val="6E504F9C"/>
    <w:lvl w:ilvl="0" w:tplc="8F3687E4">
      <w:start w:val="1"/>
      <w:numFmt w:val="bullet"/>
      <w:lvlText w:val="•"/>
      <w:lvlJc w:val="left"/>
      <w:pPr>
        <w:tabs>
          <w:tab w:val="num" w:pos="720"/>
        </w:tabs>
        <w:ind w:left="720" w:hanging="360"/>
      </w:pPr>
      <w:rPr>
        <w:rFonts w:ascii="Arial" w:hAnsi="Arial" w:hint="default"/>
      </w:rPr>
    </w:lvl>
    <w:lvl w:ilvl="1" w:tplc="DE423120" w:tentative="1">
      <w:start w:val="1"/>
      <w:numFmt w:val="bullet"/>
      <w:lvlText w:val="•"/>
      <w:lvlJc w:val="left"/>
      <w:pPr>
        <w:tabs>
          <w:tab w:val="num" w:pos="1440"/>
        </w:tabs>
        <w:ind w:left="1440" w:hanging="360"/>
      </w:pPr>
      <w:rPr>
        <w:rFonts w:ascii="Arial" w:hAnsi="Arial" w:hint="default"/>
      </w:rPr>
    </w:lvl>
    <w:lvl w:ilvl="2" w:tplc="06AE86D2" w:tentative="1">
      <w:start w:val="1"/>
      <w:numFmt w:val="bullet"/>
      <w:lvlText w:val="•"/>
      <w:lvlJc w:val="left"/>
      <w:pPr>
        <w:tabs>
          <w:tab w:val="num" w:pos="2160"/>
        </w:tabs>
        <w:ind w:left="2160" w:hanging="360"/>
      </w:pPr>
      <w:rPr>
        <w:rFonts w:ascii="Arial" w:hAnsi="Arial" w:hint="default"/>
      </w:rPr>
    </w:lvl>
    <w:lvl w:ilvl="3" w:tplc="B754C1B2" w:tentative="1">
      <w:start w:val="1"/>
      <w:numFmt w:val="bullet"/>
      <w:lvlText w:val="•"/>
      <w:lvlJc w:val="left"/>
      <w:pPr>
        <w:tabs>
          <w:tab w:val="num" w:pos="2880"/>
        </w:tabs>
        <w:ind w:left="2880" w:hanging="360"/>
      </w:pPr>
      <w:rPr>
        <w:rFonts w:ascii="Arial" w:hAnsi="Arial" w:hint="default"/>
      </w:rPr>
    </w:lvl>
    <w:lvl w:ilvl="4" w:tplc="75388A20" w:tentative="1">
      <w:start w:val="1"/>
      <w:numFmt w:val="bullet"/>
      <w:lvlText w:val="•"/>
      <w:lvlJc w:val="left"/>
      <w:pPr>
        <w:tabs>
          <w:tab w:val="num" w:pos="3600"/>
        </w:tabs>
        <w:ind w:left="3600" w:hanging="360"/>
      </w:pPr>
      <w:rPr>
        <w:rFonts w:ascii="Arial" w:hAnsi="Arial" w:hint="default"/>
      </w:rPr>
    </w:lvl>
    <w:lvl w:ilvl="5" w:tplc="978448DC" w:tentative="1">
      <w:start w:val="1"/>
      <w:numFmt w:val="bullet"/>
      <w:lvlText w:val="•"/>
      <w:lvlJc w:val="left"/>
      <w:pPr>
        <w:tabs>
          <w:tab w:val="num" w:pos="4320"/>
        </w:tabs>
        <w:ind w:left="4320" w:hanging="360"/>
      </w:pPr>
      <w:rPr>
        <w:rFonts w:ascii="Arial" w:hAnsi="Arial" w:hint="default"/>
      </w:rPr>
    </w:lvl>
    <w:lvl w:ilvl="6" w:tplc="98DA5406" w:tentative="1">
      <w:start w:val="1"/>
      <w:numFmt w:val="bullet"/>
      <w:lvlText w:val="•"/>
      <w:lvlJc w:val="left"/>
      <w:pPr>
        <w:tabs>
          <w:tab w:val="num" w:pos="5040"/>
        </w:tabs>
        <w:ind w:left="5040" w:hanging="360"/>
      </w:pPr>
      <w:rPr>
        <w:rFonts w:ascii="Arial" w:hAnsi="Arial" w:hint="default"/>
      </w:rPr>
    </w:lvl>
    <w:lvl w:ilvl="7" w:tplc="D070F62C" w:tentative="1">
      <w:start w:val="1"/>
      <w:numFmt w:val="bullet"/>
      <w:lvlText w:val="•"/>
      <w:lvlJc w:val="left"/>
      <w:pPr>
        <w:tabs>
          <w:tab w:val="num" w:pos="5760"/>
        </w:tabs>
        <w:ind w:left="5760" w:hanging="360"/>
      </w:pPr>
      <w:rPr>
        <w:rFonts w:ascii="Arial" w:hAnsi="Arial" w:hint="default"/>
      </w:rPr>
    </w:lvl>
    <w:lvl w:ilvl="8" w:tplc="9F5033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D54DA6"/>
    <w:multiLevelType w:val="hybridMultilevel"/>
    <w:tmpl w:val="6296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46F6B"/>
    <w:multiLevelType w:val="hybridMultilevel"/>
    <w:tmpl w:val="5898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13C68"/>
    <w:multiLevelType w:val="hybridMultilevel"/>
    <w:tmpl w:val="2DB2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A5604"/>
    <w:multiLevelType w:val="hybridMultilevel"/>
    <w:tmpl w:val="4E52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3210F"/>
    <w:multiLevelType w:val="hybridMultilevel"/>
    <w:tmpl w:val="F182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9646B"/>
    <w:multiLevelType w:val="hybridMultilevel"/>
    <w:tmpl w:val="695E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A7FA6"/>
    <w:multiLevelType w:val="hybridMultilevel"/>
    <w:tmpl w:val="A676709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6A4B1235"/>
    <w:multiLevelType w:val="hybridMultilevel"/>
    <w:tmpl w:val="482E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10B40"/>
    <w:multiLevelType w:val="hybridMultilevel"/>
    <w:tmpl w:val="80B29BA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C202E"/>
    <w:multiLevelType w:val="hybridMultilevel"/>
    <w:tmpl w:val="6DA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9"/>
  </w:num>
  <w:num w:numId="3">
    <w:abstractNumId w:val="18"/>
  </w:num>
  <w:num w:numId="4">
    <w:abstractNumId w:val="8"/>
  </w:num>
  <w:num w:numId="5">
    <w:abstractNumId w:val="15"/>
  </w:num>
  <w:num w:numId="6">
    <w:abstractNumId w:val="3"/>
  </w:num>
  <w:num w:numId="7">
    <w:abstractNumId w:val="6"/>
  </w:num>
  <w:num w:numId="8">
    <w:abstractNumId w:val="5"/>
  </w:num>
  <w:num w:numId="9">
    <w:abstractNumId w:val="13"/>
  </w:num>
  <w:num w:numId="10">
    <w:abstractNumId w:val="16"/>
  </w:num>
  <w:num w:numId="11">
    <w:abstractNumId w:val="1"/>
  </w:num>
  <w:num w:numId="12">
    <w:abstractNumId w:val="0"/>
  </w:num>
  <w:num w:numId="13">
    <w:abstractNumId w:val="11"/>
  </w:num>
  <w:num w:numId="14">
    <w:abstractNumId w:val="7"/>
  </w:num>
  <w:num w:numId="15">
    <w:abstractNumId w:val="10"/>
  </w:num>
  <w:num w:numId="16">
    <w:abstractNumId w:val="2"/>
  </w:num>
  <w:num w:numId="17">
    <w:abstractNumId w:val="4"/>
  </w:num>
  <w:num w:numId="18">
    <w:abstractNumId w:val="9"/>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86B74"/>
    <w:rsid w:val="000B7393"/>
    <w:rsid w:val="0016034B"/>
    <w:rsid w:val="001C1568"/>
    <w:rsid w:val="002B1F72"/>
    <w:rsid w:val="00340947"/>
    <w:rsid w:val="00343962"/>
    <w:rsid w:val="003F6233"/>
    <w:rsid w:val="003F7BBD"/>
    <w:rsid w:val="0041511A"/>
    <w:rsid w:val="0047589C"/>
    <w:rsid w:val="00540442"/>
    <w:rsid w:val="00563D96"/>
    <w:rsid w:val="005C38EF"/>
    <w:rsid w:val="00614457"/>
    <w:rsid w:val="00690C50"/>
    <w:rsid w:val="006F02F7"/>
    <w:rsid w:val="006F2ED9"/>
    <w:rsid w:val="007315D6"/>
    <w:rsid w:val="008509FC"/>
    <w:rsid w:val="00AD58CE"/>
    <w:rsid w:val="00B27543"/>
    <w:rsid w:val="00B65117"/>
    <w:rsid w:val="00BB1201"/>
    <w:rsid w:val="00C10320"/>
    <w:rsid w:val="00C443EF"/>
    <w:rsid w:val="00C64D41"/>
    <w:rsid w:val="00E76C70"/>
    <w:rsid w:val="00EC4E64"/>
    <w:rsid w:val="00F32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A1C"/>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paragraph" w:styleId="NormalWeb">
    <w:name w:val="Normal (Web)"/>
    <w:basedOn w:val="Normal"/>
    <w:uiPriority w:val="99"/>
    <w:semiHidden/>
    <w:unhideWhenUsed/>
    <w:rsid w:val="00C103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2B1F72"/>
    <w:rPr>
      <w:color w:val="954F72" w:themeColor="followedHyperlink"/>
      <w:u w:val="single"/>
    </w:rPr>
  </w:style>
  <w:style w:type="paragraph" w:styleId="Subtitle">
    <w:name w:val="Subtitle"/>
    <w:basedOn w:val="Normal"/>
    <w:next w:val="Normal"/>
    <w:link w:val="SubtitleChar"/>
    <w:uiPriority w:val="11"/>
    <w:qFormat/>
    <w:rsid w:val="002B1F72"/>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B1F72"/>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861624">
      <w:bodyDiv w:val="1"/>
      <w:marLeft w:val="0"/>
      <w:marRight w:val="0"/>
      <w:marTop w:val="0"/>
      <w:marBottom w:val="0"/>
      <w:divBdr>
        <w:top w:val="none" w:sz="0" w:space="0" w:color="auto"/>
        <w:left w:val="none" w:sz="0" w:space="0" w:color="auto"/>
        <w:bottom w:val="none" w:sz="0" w:space="0" w:color="auto"/>
        <w:right w:val="none" w:sz="0" w:space="0" w:color="auto"/>
      </w:divBdr>
      <w:divsChild>
        <w:div w:id="2071923704">
          <w:marLeft w:val="360"/>
          <w:marRight w:val="0"/>
          <w:marTop w:val="200"/>
          <w:marBottom w:val="0"/>
          <w:divBdr>
            <w:top w:val="none" w:sz="0" w:space="0" w:color="auto"/>
            <w:left w:val="none" w:sz="0" w:space="0" w:color="auto"/>
            <w:bottom w:val="none" w:sz="0" w:space="0" w:color="auto"/>
            <w:right w:val="none" w:sz="0" w:space="0" w:color="auto"/>
          </w:divBdr>
        </w:div>
        <w:div w:id="65491681">
          <w:marLeft w:val="360"/>
          <w:marRight w:val="0"/>
          <w:marTop w:val="200"/>
          <w:marBottom w:val="0"/>
          <w:divBdr>
            <w:top w:val="none" w:sz="0" w:space="0" w:color="auto"/>
            <w:left w:val="none" w:sz="0" w:space="0" w:color="auto"/>
            <w:bottom w:val="none" w:sz="0" w:space="0" w:color="auto"/>
            <w:right w:val="none" w:sz="0" w:space="0" w:color="auto"/>
          </w:divBdr>
        </w:div>
        <w:div w:id="2094348745">
          <w:marLeft w:val="360"/>
          <w:marRight w:val="0"/>
          <w:marTop w:val="200"/>
          <w:marBottom w:val="0"/>
          <w:divBdr>
            <w:top w:val="none" w:sz="0" w:space="0" w:color="auto"/>
            <w:left w:val="none" w:sz="0" w:space="0" w:color="auto"/>
            <w:bottom w:val="none" w:sz="0" w:space="0" w:color="auto"/>
            <w:right w:val="none" w:sz="0" w:space="0" w:color="auto"/>
          </w:divBdr>
        </w:div>
        <w:div w:id="882207421">
          <w:marLeft w:val="360"/>
          <w:marRight w:val="0"/>
          <w:marTop w:val="200"/>
          <w:marBottom w:val="0"/>
          <w:divBdr>
            <w:top w:val="none" w:sz="0" w:space="0" w:color="auto"/>
            <w:left w:val="none" w:sz="0" w:space="0" w:color="auto"/>
            <w:bottom w:val="none" w:sz="0" w:space="0" w:color="auto"/>
            <w:right w:val="none" w:sz="0" w:space="0" w:color="auto"/>
          </w:divBdr>
        </w:div>
      </w:divsChild>
    </w:div>
    <w:div w:id="2004509402">
      <w:bodyDiv w:val="1"/>
      <w:marLeft w:val="0"/>
      <w:marRight w:val="0"/>
      <w:marTop w:val="0"/>
      <w:marBottom w:val="0"/>
      <w:divBdr>
        <w:top w:val="none" w:sz="0" w:space="0" w:color="auto"/>
        <w:left w:val="none" w:sz="0" w:space="0" w:color="auto"/>
        <w:bottom w:val="none" w:sz="0" w:space="0" w:color="auto"/>
        <w:right w:val="none" w:sz="0" w:space="0" w:color="auto"/>
      </w:divBdr>
      <w:divsChild>
        <w:div w:id="1039286474">
          <w:marLeft w:val="360"/>
          <w:marRight w:val="0"/>
          <w:marTop w:val="200"/>
          <w:marBottom w:val="0"/>
          <w:divBdr>
            <w:top w:val="none" w:sz="0" w:space="0" w:color="auto"/>
            <w:left w:val="none" w:sz="0" w:space="0" w:color="auto"/>
            <w:bottom w:val="none" w:sz="0" w:space="0" w:color="auto"/>
            <w:right w:val="none" w:sz="0" w:space="0" w:color="auto"/>
          </w:divBdr>
        </w:div>
        <w:div w:id="1450970743">
          <w:marLeft w:val="360"/>
          <w:marRight w:val="0"/>
          <w:marTop w:val="200"/>
          <w:marBottom w:val="0"/>
          <w:divBdr>
            <w:top w:val="none" w:sz="0" w:space="0" w:color="auto"/>
            <w:left w:val="none" w:sz="0" w:space="0" w:color="auto"/>
            <w:bottom w:val="none" w:sz="0" w:space="0" w:color="auto"/>
            <w:right w:val="none" w:sz="0" w:space="0" w:color="auto"/>
          </w:divBdr>
        </w:div>
        <w:div w:id="281889194">
          <w:marLeft w:val="360"/>
          <w:marRight w:val="0"/>
          <w:marTop w:val="200"/>
          <w:marBottom w:val="0"/>
          <w:divBdr>
            <w:top w:val="none" w:sz="0" w:space="0" w:color="auto"/>
            <w:left w:val="none" w:sz="0" w:space="0" w:color="auto"/>
            <w:bottom w:val="none" w:sz="0" w:space="0" w:color="auto"/>
            <w:right w:val="none" w:sz="0" w:space="0" w:color="auto"/>
          </w:divBdr>
        </w:div>
        <w:div w:id="782261925">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J3ne7Udaetg" TargetMode="External"/><Relationship Id="rId18" Type="http://schemas.openxmlformats.org/officeDocument/2006/relationships/hyperlink" Target="https://www.dailymotion.com/video/x74et8w" TargetMode="External"/><Relationship Id="rId3" Type="http://schemas.openxmlformats.org/officeDocument/2006/relationships/customXml" Target="../customXml/item3.xml"/><Relationship Id="rId21" Type="http://schemas.openxmlformats.org/officeDocument/2006/relationships/hyperlink" Target="https://www.bbc.co.uk/iplayer/episode/b0c1ngds/antony-gormley-how-art-began" TargetMode="External"/><Relationship Id="rId7" Type="http://schemas.openxmlformats.org/officeDocument/2006/relationships/webSettings" Target="webSettings.xml"/><Relationship Id="rId12" Type="http://schemas.openxmlformats.org/officeDocument/2006/relationships/hyperlink" Target="https://www.bbc.co.uk/iplayer/episode/m000h3dw/the-art-mysteries-with-waldemar-januszczak-series-1-4-cezannes-card-players" TargetMode="External"/><Relationship Id="rId17" Type="http://schemas.openxmlformats.org/officeDocument/2006/relationships/hyperlink" Target="https://www.bbc.co.uk/iplayer/episode/m000gnzv/age-of-the-image-series-1-4-fake-views" TargetMode="External"/><Relationship Id="rId2" Type="http://schemas.openxmlformats.org/officeDocument/2006/relationships/customXml" Target="../customXml/item2.xml"/><Relationship Id="rId16" Type="http://schemas.openxmlformats.org/officeDocument/2006/relationships/hyperlink" Target="https://www.bbc.co.uk/iplayer/episode/m000gg2h/age-of-the-image-series-1-3-seductive-dreams" TargetMode="External"/><Relationship Id="rId20" Type="http://schemas.openxmlformats.org/officeDocument/2006/relationships/hyperlink" Target="https://www.youtube.com/watch?v=5OTngEHvq8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iplayer/episode/m000gp0h/the-art-mysteries-with-waldemar-januszczak-series-1-2-seurats-les-poseuses" TargetMode="External"/><Relationship Id="rId5" Type="http://schemas.openxmlformats.org/officeDocument/2006/relationships/styles" Target="styles.xml"/><Relationship Id="rId15" Type="http://schemas.openxmlformats.org/officeDocument/2006/relationships/hyperlink" Target="https://www.bbc.co.uk/iplayer/episode/m000g6mj/age-of-the-image-series-1-2-power-games" TargetMode="External"/><Relationship Id="rId23" Type="http://schemas.openxmlformats.org/officeDocument/2006/relationships/theme" Target="theme/theme1.xml"/><Relationship Id="rId10" Type="http://schemas.openxmlformats.org/officeDocument/2006/relationships/hyperlink" Target="https://www.bbc.co.uk/iplayer/episode/m000gx1h/the-art-mysteries-with-waldemar-januszczak-series-1-3-gauguins-vision-after-the-sermon" TargetMode="External"/><Relationship Id="rId19" Type="http://schemas.openxmlformats.org/officeDocument/2006/relationships/hyperlink" Target="https://www.youtube.com/watch?v=JJAUTPtppYY" TargetMode="External"/><Relationship Id="rId4" Type="http://schemas.openxmlformats.org/officeDocument/2006/relationships/numbering" Target="numbering.xml"/><Relationship Id="rId9" Type="http://schemas.openxmlformats.org/officeDocument/2006/relationships/hyperlink" Target="https://www.bbc.co.uk/programmes/p08252dp" TargetMode="External"/><Relationship Id="rId14" Type="http://schemas.openxmlformats.org/officeDocument/2006/relationships/hyperlink" Target="https://www.bbc.co.uk/iplayer/episode/m000fzm9/age-of-the-image-series-1-1-a-new-rea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2" ma:contentTypeDescription="Create a new document." ma:contentTypeScope="" ma:versionID="2fc6951d673b6d117cc4e64562e6c5c9">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a589f7d113ef075179f23ce30b83cd61"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1D37F-2753-47B8-A069-1A4C4C5F7D59}">
  <ds:schemaRefs>
    <ds:schemaRef ds:uri="http://schemas.microsoft.com/sharepoint/v3/contenttype/forms"/>
  </ds:schemaRefs>
</ds:datastoreItem>
</file>

<file path=customXml/itemProps2.xml><?xml version="1.0" encoding="utf-8"?>
<ds:datastoreItem xmlns:ds="http://schemas.openxmlformats.org/officeDocument/2006/customXml" ds:itemID="{453BC375-D43E-4A0C-BCC6-1815EB45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87F00-DE70-4E11-A491-A5AC72955B18}">
  <ds:schemaRefs>
    <ds:schemaRef ds:uri="2c5be579-4f96-4d49-84cc-d2412a1854a6"/>
    <ds:schemaRef ds:uri="http://purl.org/dc/elements/1.1/"/>
    <ds:schemaRef ds:uri="http://www.w3.org/XML/1998/namespace"/>
    <ds:schemaRef ds:uri="http://schemas.microsoft.com/office/infopath/2007/PartnerControls"/>
    <ds:schemaRef ds:uri="http://purl.org/dc/terms/"/>
    <ds:schemaRef ds:uri="8beff84b-12ef-40c5-b413-6f23a5196ebd"/>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P Cleveley Staff 8924020</cp:lastModifiedBy>
  <cp:revision>2</cp:revision>
  <dcterms:created xsi:type="dcterms:W3CDTF">2020-04-24T08:11:00Z</dcterms:created>
  <dcterms:modified xsi:type="dcterms:W3CDTF">2020-04-24T08:11:00Z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