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593" w:type="dxa"/>
        <w:tblInd w:w="-856" w:type="dxa"/>
        <w:tblLook w:val="04A0" w:firstRow="1" w:lastRow="0" w:firstColumn="1" w:lastColumn="0" w:noHBand="0" w:noVBand="1"/>
      </w:tblPr>
      <w:tblGrid>
        <w:gridCol w:w="1141"/>
        <w:gridCol w:w="2408"/>
        <w:gridCol w:w="2409"/>
        <w:gridCol w:w="2409"/>
        <w:gridCol w:w="2408"/>
        <w:gridCol w:w="2409"/>
        <w:gridCol w:w="2409"/>
      </w:tblGrid>
      <w:tr w:rsidR="00011B01" w:rsidRPr="004A29EA" w14:paraId="162327CB" w14:textId="77777777">
        <w:tc>
          <w:tcPr>
            <w:tcW w:w="1135" w:type="dxa"/>
          </w:tcPr>
          <w:p w14:paraId="4B60F03C" w14:textId="77777777" w:rsidR="00011B01" w:rsidRPr="004A29EA" w:rsidRDefault="00011B01">
            <w:pPr>
              <w:jc w:val="center"/>
              <w:rPr>
                <w:rFonts w:cstheme="minorHAnsi"/>
                <w:b/>
              </w:rPr>
            </w:pPr>
          </w:p>
        </w:tc>
        <w:tc>
          <w:tcPr>
            <w:tcW w:w="2409" w:type="dxa"/>
          </w:tcPr>
          <w:p w14:paraId="60ED139F" w14:textId="77777777" w:rsidR="00011B01" w:rsidRPr="004A29EA" w:rsidRDefault="00670996">
            <w:pPr>
              <w:jc w:val="center"/>
              <w:rPr>
                <w:rFonts w:cstheme="minorHAnsi"/>
                <w:b/>
              </w:rPr>
            </w:pPr>
            <w:r w:rsidRPr="004A29EA">
              <w:rPr>
                <w:rFonts w:cstheme="minorHAnsi"/>
                <w:b/>
              </w:rPr>
              <w:t xml:space="preserve">Half term 1 </w:t>
            </w:r>
          </w:p>
          <w:p w14:paraId="0216B533" w14:textId="77777777" w:rsidR="00011B01" w:rsidRPr="004A29EA" w:rsidRDefault="00670996">
            <w:pPr>
              <w:jc w:val="center"/>
              <w:rPr>
                <w:rFonts w:cstheme="minorHAnsi"/>
                <w:b/>
              </w:rPr>
            </w:pPr>
            <w:r w:rsidRPr="004A29EA">
              <w:rPr>
                <w:rFonts w:cstheme="minorHAnsi"/>
                <w:b/>
              </w:rPr>
              <w:t>Learning Overview</w:t>
            </w:r>
          </w:p>
        </w:tc>
        <w:tc>
          <w:tcPr>
            <w:tcW w:w="2410" w:type="dxa"/>
          </w:tcPr>
          <w:p w14:paraId="3C32115C" w14:textId="77777777" w:rsidR="00011B01" w:rsidRPr="004A29EA" w:rsidRDefault="00670996">
            <w:pPr>
              <w:jc w:val="center"/>
              <w:rPr>
                <w:rFonts w:cstheme="minorHAnsi"/>
                <w:b/>
              </w:rPr>
            </w:pPr>
            <w:r w:rsidRPr="004A29EA">
              <w:rPr>
                <w:rFonts w:cstheme="minorHAnsi"/>
                <w:b/>
              </w:rPr>
              <w:t>Half term 2</w:t>
            </w:r>
          </w:p>
          <w:p w14:paraId="67D0DA3A" w14:textId="77777777" w:rsidR="00011B01" w:rsidRPr="004A29EA" w:rsidRDefault="00670996">
            <w:pPr>
              <w:jc w:val="center"/>
              <w:rPr>
                <w:rFonts w:cstheme="minorHAnsi"/>
                <w:b/>
              </w:rPr>
            </w:pPr>
            <w:r w:rsidRPr="004A29EA">
              <w:rPr>
                <w:rFonts w:cstheme="minorHAnsi"/>
                <w:b/>
              </w:rPr>
              <w:t>Learning Overview</w:t>
            </w:r>
          </w:p>
        </w:tc>
        <w:tc>
          <w:tcPr>
            <w:tcW w:w="2410" w:type="dxa"/>
          </w:tcPr>
          <w:p w14:paraId="5250D1D0" w14:textId="77777777" w:rsidR="00011B01" w:rsidRPr="004A29EA" w:rsidRDefault="00670996">
            <w:pPr>
              <w:jc w:val="center"/>
              <w:rPr>
                <w:rFonts w:cstheme="minorHAnsi"/>
                <w:b/>
              </w:rPr>
            </w:pPr>
            <w:r w:rsidRPr="004A29EA">
              <w:rPr>
                <w:rFonts w:cstheme="minorHAnsi"/>
                <w:b/>
              </w:rPr>
              <w:t xml:space="preserve">Half term 3 </w:t>
            </w:r>
          </w:p>
          <w:p w14:paraId="018E043D" w14:textId="77777777" w:rsidR="00011B01" w:rsidRPr="004A29EA" w:rsidRDefault="00670996">
            <w:pPr>
              <w:jc w:val="center"/>
              <w:rPr>
                <w:rFonts w:cstheme="minorHAnsi"/>
                <w:b/>
              </w:rPr>
            </w:pPr>
            <w:r w:rsidRPr="004A29EA">
              <w:rPr>
                <w:rFonts w:cstheme="minorHAnsi"/>
                <w:b/>
              </w:rPr>
              <w:t>Learning Overview</w:t>
            </w:r>
          </w:p>
        </w:tc>
        <w:tc>
          <w:tcPr>
            <w:tcW w:w="2409" w:type="dxa"/>
          </w:tcPr>
          <w:p w14:paraId="40454C50" w14:textId="77777777" w:rsidR="00011B01" w:rsidRPr="004A29EA" w:rsidRDefault="00670996">
            <w:pPr>
              <w:jc w:val="center"/>
              <w:rPr>
                <w:rFonts w:cstheme="minorHAnsi"/>
                <w:b/>
              </w:rPr>
            </w:pPr>
            <w:r w:rsidRPr="004A29EA">
              <w:rPr>
                <w:rFonts w:cstheme="minorHAnsi"/>
                <w:b/>
              </w:rPr>
              <w:t xml:space="preserve">Half term 4 </w:t>
            </w:r>
          </w:p>
          <w:p w14:paraId="3D8D5CB9" w14:textId="77777777" w:rsidR="00011B01" w:rsidRPr="004A29EA" w:rsidRDefault="00670996">
            <w:pPr>
              <w:jc w:val="center"/>
              <w:rPr>
                <w:rFonts w:cstheme="minorHAnsi"/>
                <w:b/>
              </w:rPr>
            </w:pPr>
            <w:r w:rsidRPr="004A29EA">
              <w:rPr>
                <w:rFonts w:cstheme="minorHAnsi"/>
                <w:b/>
              </w:rPr>
              <w:t>Learning Overview</w:t>
            </w:r>
          </w:p>
        </w:tc>
        <w:tc>
          <w:tcPr>
            <w:tcW w:w="2410" w:type="dxa"/>
          </w:tcPr>
          <w:p w14:paraId="732B0B55" w14:textId="77777777" w:rsidR="00011B01" w:rsidRPr="004A29EA" w:rsidRDefault="00670996">
            <w:pPr>
              <w:jc w:val="center"/>
              <w:rPr>
                <w:rFonts w:cstheme="minorHAnsi"/>
                <w:b/>
              </w:rPr>
            </w:pPr>
            <w:r w:rsidRPr="004A29EA">
              <w:rPr>
                <w:rFonts w:cstheme="minorHAnsi"/>
                <w:b/>
              </w:rPr>
              <w:t xml:space="preserve">Half term 5 </w:t>
            </w:r>
          </w:p>
          <w:p w14:paraId="555EABD2" w14:textId="77777777" w:rsidR="00011B01" w:rsidRPr="004A29EA" w:rsidRDefault="00670996">
            <w:pPr>
              <w:jc w:val="center"/>
              <w:rPr>
                <w:rFonts w:cstheme="minorHAnsi"/>
                <w:b/>
              </w:rPr>
            </w:pPr>
            <w:r w:rsidRPr="004A29EA">
              <w:rPr>
                <w:rFonts w:cstheme="minorHAnsi"/>
                <w:b/>
              </w:rPr>
              <w:t>Learning Overview</w:t>
            </w:r>
          </w:p>
        </w:tc>
        <w:tc>
          <w:tcPr>
            <w:tcW w:w="2410" w:type="dxa"/>
          </w:tcPr>
          <w:p w14:paraId="2BF27F84" w14:textId="77777777" w:rsidR="00011B01" w:rsidRPr="004A29EA" w:rsidRDefault="00670996">
            <w:pPr>
              <w:jc w:val="center"/>
              <w:rPr>
                <w:rFonts w:cstheme="minorHAnsi"/>
                <w:b/>
              </w:rPr>
            </w:pPr>
            <w:r w:rsidRPr="004A29EA">
              <w:rPr>
                <w:rFonts w:cstheme="minorHAnsi"/>
                <w:b/>
              </w:rPr>
              <w:t xml:space="preserve">Half term 6 </w:t>
            </w:r>
          </w:p>
          <w:p w14:paraId="1112B7D5" w14:textId="77777777" w:rsidR="00011B01" w:rsidRPr="004A29EA" w:rsidRDefault="00670996">
            <w:pPr>
              <w:jc w:val="center"/>
              <w:rPr>
                <w:rFonts w:cstheme="minorHAnsi"/>
                <w:b/>
              </w:rPr>
            </w:pPr>
            <w:r w:rsidRPr="004A29EA">
              <w:rPr>
                <w:rFonts w:cstheme="minorHAnsi"/>
                <w:b/>
              </w:rPr>
              <w:t>Learning Overview</w:t>
            </w:r>
          </w:p>
        </w:tc>
      </w:tr>
      <w:tr w:rsidR="0053773F" w:rsidRPr="004A29EA" w14:paraId="258E8746" w14:textId="77777777">
        <w:tc>
          <w:tcPr>
            <w:tcW w:w="1135" w:type="dxa"/>
          </w:tcPr>
          <w:p w14:paraId="54AA1643" w14:textId="77777777" w:rsidR="0053773F" w:rsidRPr="004A29EA" w:rsidRDefault="0053773F" w:rsidP="0053773F">
            <w:pPr>
              <w:jc w:val="center"/>
              <w:rPr>
                <w:rFonts w:cstheme="minorHAnsi"/>
                <w:b/>
              </w:rPr>
            </w:pPr>
          </w:p>
          <w:p w14:paraId="4DD14C77" w14:textId="77777777" w:rsidR="00F85048" w:rsidRDefault="00F85048" w:rsidP="0053773F">
            <w:pPr>
              <w:jc w:val="center"/>
              <w:rPr>
                <w:rFonts w:cstheme="minorHAnsi"/>
                <w:b/>
              </w:rPr>
            </w:pPr>
          </w:p>
          <w:p w14:paraId="1C24EF4C" w14:textId="4B7E7813" w:rsidR="0053773F" w:rsidRDefault="0053773F" w:rsidP="0053773F">
            <w:pPr>
              <w:jc w:val="center"/>
              <w:rPr>
                <w:rFonts w:cstheme="minorHAnsi"/>
                <w:b/>
              </w:rPr>
            </w:pPr>
            <w:r w:rsidRPr="004A29EA">
              <w:rPr>
                <w:rFonts w:cstheme="minorHAnsi"/>
                <w:b/>
              </w:rPr>
              <w:t>Year 12</w:t>
            </w:r>
          </w:p>
          <w:p w14:paraId="75B91C71" w14:textId="54704FA6" w:rsidR="00F85048" w:rsidRPr="004A29EA" w:rsidRDefault="00F85048" w:rsidP="0053773F">
            <w:pPr>
              <w:jc w:val="center"/>
              <w:rPr>
                <w:rFonts w:cstheme="minorHAnsi"/>
                <w:b/>
              </w:rPr>
            </w:pPr>
            <w:r>
              <w:rPr>
                <w:rFonts w:cstheme="minorHAnsi"/>
                <w:b/>
              </w:rPr>
              <w:t xml:space="preserve">Biology </w:t>
            </w:r>
          </w:p>
          <w:p w14:paraId="4FFCF0C1" w14:textId="77777777" w:rsidR="0053773F" w:rsidRPr="004A29EA" w:rsidRDefault="0053773F" w:rsidP="0053773F">
            <w:pPr>
              <w:jc w:val="center"/>
              <w:rPr>
                <w:rFonts w:cstheme="minorHAnsi"/>
                <w:b/>
              </w:rPr>
            </w:pPr>
          </w:p>
          <w:p w14:paraId="41BDE731" w14:textId="3B3CD783" w:rsidR="0053773F" w:rsidRPr="004A29EA" w:rsidRDefault="0053773F" w:rsidP="0053773F">
            <w:pPr>
              <w:jc w:val="center"/>
              <w:rPr>
                <w:rFonts w:cstheme="minorHAnsi"/>
                <w:b/>
              </w:rPr>
            </w:pPr>
          </w:p>
          <w:p w14:paraId="35ACF428" w14:textId="4B529C23" w:rsidR="0053773F" w:rsidRPr="004A29EA" w:rsidRDefault="0053773F" w:rsidP="0053773F">
            <w:pPr>
              <w:jc w:val="center"/>
              <w:rPr>
                <w:rFonts w:cstheme="minorHAnsi"/>
                <w:b/>
              </w:rPr>
            </w:pPr>
          </w:p>
        </w:tc>
        <w:tc>
          <w:tcPr>
            <w:tcW w:w="2409" w:type="dxa"/>
          </w:tcPr>
          <w:p w14:paraId="6EFF3C2A" w14:textId="77777777" w:rsidR="0053773F" w:rsidRPr="004A29EA" w:rsidRDefault="0053773F" w:rsidP="0053773F">
            <w:pPr>
              <w:rPr>
                <w:rFonts w:cstheme="minorHAnsi"/>
                <w:b/>
                <w:i/>
                <w:sz w:val="18"/>
                <w:szCs w:val="18"/>
              </w:rPr>
            </w:pPr>
            <w:r w:rsidRPr="004A29EA">
              <w:rPr>
                <w:rFonts w:cstheme="minorHAnsi"/>
                <w:b/>
                <w:i/>
                <w:sz w:val="18"/>
                <w:szCs w:val="18"/>
              </w:rPr>
              <w:t xml:space="preserve">Biological molecules  </w:t>
            </w:r>
          </w:p>
          <w:p w14:paraId="471F666B" w14:textId="50B41570" w:rsidR="0053773F" w:rsidRPr="004A29EA" w:rsidRDefault="0053773F" w:rsidP="0053773F">
            <w:pPr>
              <w:rPr>
                <w:rFonts w:cstheme="minorHAnsi"/>
                <w:b/>
                <w:sz w:val="18"/>
                <w:szCs w:val="18"/>
              </w:rPr>
            </w:pPr>
            <w:r w:rsidRPr="004A29EA">
              <w:rPr>
                <w:rFonts w:cstheme="minorHAnsi"/>
                <w:i/>
                <w:sz w:val="18"/>
                <w:szCs w:val="18"/>
              </w:rPr>
              <w:t xml:space="preserve">The cells of all living organisms contain only a few groups of carbon-based compounds that interact in similar ways. </w:t>
            </w:r>
          </w:p>
        </w:tc>
        <w:tc>
          <w:tcPr>
            <w:tcW w:w="2410" w:type="dxa"/>
          </w:tcPr>
          <w:p w14:paraId="27A74A92" w14:textId="77777777" w:rsidR="0053773F" w:rsidRPr="004A29EA" w:rsidRDefault="0053773F" w:rsidP="0053773F">
            <w:pPr>
              <w:rPr>
                <w:rFonts w:cstheme="minorHAnsi"/>
                <w:b/>
                <w:sz w:val="18"/>
                <w:szCs w:val="18"/>
              </w:rPr>
            </w:pPr>
            <w:r w:rsidRPr="004A29EA">
              <w:rPr>
                <w:rFonts w:cstheme="minorHAnsi"/>
                <w:b/>
                <w:sz w:val="18"/>
                <w:szCs w:val="18"/>
              </w:rPr>
              <w:t xml:space="preserve">Cells </w:t>
            </w:r>
          </w:p>
          <w:p w14:paraId="57E4978F" w14:textId="77777777" w:rsidR="0053773F" w:rsidRPr="004A29EA" w:rsidRDefault="0053773F" w:rsidP="0053773F">
            <w:pPr>
              <w:rPr>
                <w:rFonts w:cstheme="minorHAnsi"/>
                <w:i/>
                <w:sz w:val="18"/>
                <w:szCs w:val="18"/>
              </w:rPr>
            </w:pPr>
            <w:r w:rsidRPr="004A29EA">
              <w:rPr>
                <w:rFonts w:cstheme="minorHAnsi"/>
                <w:i/>
                <w:sz w:val="18"/>
                <w:szCs w:val="18"/>
              </w:rPr>
              <w:t xml:space="preserve">Cell structures and functions </w:t>
            </w:r>
          </w:p>
          <w:p w14:paraId="77971E97" w14:textId="77777777" w:rsidR="0053773F" w:rsidRPr="004A29EA" w:rsidRDefault="0053773F" w:rsidP="0053773F">
            <w:pPr>
              <w:rPr>
                <w:rFonts w:cstheme="minorHAnsi"/>
                <w:b/>
                <w:sz w:val="18"/>
                <w:szCs w:val="18"/>
              </w:rPr>
            </w:pPr>
            <w:r w:rsidRPr="004A29EA">
              <w:rPr>
                <w:rFonts w:cstheme="minorHAnsi"/>
                <w:b/>
                <w:sz w:val="18"/>
                <w:szCs w:val="18"/>
              </w:rPr>
              <w:t xml:space="preserve">Biological molecules  </w:t>
            </w:r>
          </w:p>
          <w:p w14:paraId="7B7D784B" w14:textId="77777777" w:rsidR="0053773F" w:rsidRPr="004A29EA" w:rsidRDefault="0053773F" w:rsidP="0053773F">
            <w:pPr>
              <w:rPr>
                <w:rFonts w:cstheme="minorHAnsi"/>
                <w:i/>
                <w:sz w:val="18"/>
                <w:szCs w:val="18"/>
              </w:rPr>
            </w:pPr>
            <w:r w:rsidRPr="004A29EA">
              <w:rPr>
                <w:rFonts w:cstheme="minorHAnsi"/>
                <w:i/>
                <w:sz w:val="18"/>
                <w:szCs w:val="18"/>
              </w:rPr>
              <w:t xml:space="preserve">Carbohydrates, lipids, proteins, nucleic acids </w:t>
            </w:r>
          </w:p>
          <w:p w14:paraId="177CD5C0" w14:textId="77777777" w:rsidR="0053773F" w:rsidRPr="004A29EA" w:rsidRDefault="0053773F" w:rsidP="0053773F">
            <w:pPr>
              <w:rPr>
                <w:rFonts w:cstheme="minorHAnsi"/>
                <w:b/>
                <w:sz w:val="18"/>
                <w:szCs w:val="18"/>
              </w:rPr>
            </w:pPr>
          </w:p>
          <w:p w14:paraId="1AA8E014" w14:textId="6629D75F" w:rsidR="0053773F" w:rsidRPr="004A29EA" w:rsidRDefault="0053773F" w:rsidP="0053773F">
            <w:pPr>
              <w:rPr>
                <w:rFonts w:cstheme="minorHAnsi"/>
                <w:b/>
                <w:sz w:val="18"/>
                <w:szCs w:val="18"/>
              </w:rPr>
            </w:pPr>
          </w:p>
        </w:tc>
        <w:tc>
          <w:tcPr>
            <w:tcW w:w="2410" w:type="dxa"/>
          </w:tcPr>
          <w:p w14:paraId="2B20EE02" w14:textId="77777777" w:rsidR="0053773F" w:rsidRPr="004A29EA" w:rsidRDefault="0053773F" w:rsidP="0053773F">
            <w:pPr>
              <w:rPr>
                <w:rFonts w:cstheme="minorHAnsi"/>
                <w:i/>
                <w:sz w:val="18"/>
                <w:szCs w:val="18"/>
              </w:rPr>
            </w:pPr>
            <w:r w:rsidRPr="004A29EA">
              <w:rPr>
                <w:rFonts w:cstheme="minorHAnsi"/>
                <w:b/>
                <w:sz w:val="18"/>
                <w:szCs w:val="18"/>
              </w:rPr>
              <w:t xml:space="preserve">Organisms exchange substances with their environment </w:t>
            </w:r>
          </w:p>
          <w:p w14:paraId="2957929A" w14:textId="77777777" w:rsidR="0053773F" w:rsidRPr="004A29EA" w:rsidRDefault="0053773F" w:rsidP="0053773F">
            <w:pPr>
              <w:rPr>
                <w:rFonts w:cstheme="minorHAnsi"/>
                <w:b/>
                <w:i/>
                <w:sz w:val="18"/>
                <w:szCs w:val="18"/>
              </w:rPr>
            </w:pPr>
            <w:r w:rsidRPr="004A29EA">
              <w:rPr>
                <w:rFonts w:cstheme="minorHAnsi"/>
                <w:i/>
                <w:sz w:val="18"/>
                <w:szCs w:val="18"/>
              </w:rPr>
              <w:t xml:space="preserve">The exchange of substances between the internal and external environments takes place at exchange surfaces. </w:t>
            </w:r>
          </w:p>
          <w:p w14:paraId="5BA9247F" w14:textId="268136A6" w:rsidR="0053773F" w:rsidRPr="004A29EA" w:rsidRDefault="0053773F" w:rsidP="0053773F">
            <w:pPr>
              <w:rPr>
                <w:rFonts w:cstheme="minorHAnsi"/>
                <w:b/>
                <w:sz w:val="18"/>
                <w:szCs w:val="18"/>
              </w:rPr>
            </w:pPr>
          </w:p>
        </w:tc>
        <w:tc>
          <w:tcPr>
            <w:tcW w:w="2409" w:type="dxa"/>
          </w:tcPr>
          <w:p w14:paraId="54CF8443" w14:textId="77777777" w:rsidR="0053773F" w:rsidRPr="004A29EA" w:rsidRDefault="0053773F" w:rsidP="0053773F">
            <w:pPr>
              <w:rPr>
                <w:rFonts w:cstheme="minorHAnsi"/>
                <w:b/>
                <w:sz w:val="18"/>
                <w:szCs w:val="18"/>
              </w:rPr>
            </w:pPr>
            <w:r w:rsidRPr="004A29EA">
              <w:rPr>
                <w:rFonts w:cstheme="minorHAnsi"/>
                <w:b/>
                <w:sz w:val="18"/>
                <w:szCs w:val="18"/>
              </w:rPr>
              <w:t xml:space="preserve">Genetic information, variation and relationships between organisms  </w:t>
            </w:r>
          </w:p>
          <w:p w14:paraId="02EA160D" w14:textId="3811E777" w:rsidR="0053773F" w:rsidRPr="004A29EA" w:rsidRDefault="0053773F" w:rsidP="0053773F">
            <w:pPr>
              <w:rPr>
                <w:rFonts w:cstheme="minorHAnsi"/>
                <w:i/>
                <w:sz w:val="18"/>
                <w:szCs w:val="18"/>
              </w:rPr>
            </w:pPr>
            <w:r w:rsidRPr="004A29EA">
              <w:rPr>
                <w:rFonts w:cstheme="minorHAnsi"/>
                <w:i/>
                <w:sz w:val="18"/>
                <w:szCs w:val="18"/>
              </w:rPr>
              <w:t>Differences between species reflect genetic differences. Differences between individuals within a species could be the result of genetic factors, of environmental factors, or a combination of both.</w:t>
            </w:r>
          </w:p>
        </w:tc>
        <w:tc>
          <w:tcPr>
            <w:tcW w:w="2410" w:type="dxa"/>
          </w:tcPr>
          <w:p w14:paraId="655A34FE" w14:textId="7BB52AA1" w:rsidR="00B824B1" w:rsidRPr="004A29EA" w:rsidRDefault="00B824B1" w:rsidP="00B824B1">
            <w:pPr>
              <w:rPr>
                <w:rFonts w:cstheme="minorHAnsi"/>
                <w:b/>
                <w:sz w:val="18"/>
                <w:szCs w:val="18"/>
              </w:rPr>
            </w:pPr>
            <w:r w:rsidRPr="004A29EA">
              <w:rPr>
                <w:rFonts w:cstheme="minorHAnsi"/>
                <w:b/>
                <w:sz w:val="18"/>
                <w:szCs w:val="18"/>
              </w:rPr>
              <w:t xml:space="preserve">Revision in preparation for AS </w:t>
            </w:r>
            <w:r w:rsidR="00CD7F96" w:rsidRPr="004A29EA">
              <w:rPr>
                <w:rFonts w:cstheme="minorHAnsi"/>
                <w:b/>
                <w:sz w:val="18"/>
                <w:szCs w:val="18"/>
              </w:rPr>
              <w:t xml:space="preserve">mock </w:t>
            </w:r>
            <w:r w:rsidRPr="004A29EA">
              <w:rPr>
                <w:rFonts w:cstheme="minorHAnsi"/>
                <w:b/>
                <w:sz w:val="18"/>
                <w:szCs w:val="18"/>
              </w:rPr>
              <w:t>exam</w:t>
            </w:r>
          </w:p>
          <w:p w14:paraId="4D389D72" w14:textId="41194564" w:rsidR="0053773F" w:rsidRPr="004A29EA" w:rsidRDefault="00A21D7C" w:rsidP="0053773F">
            <w:pPr>
              <w:rPr>
                <w:rFonts w:cstheme="minorHAnsi"/>
                <w:i/>
                <w:sz w:val="18"/>
                <w:szCs w:val="18"/>
                <w:highlight w:val="yellow"/>
              </w:rPr>
            </w:pPr>
            <w:r w:rsidRPr="004A29EA">
              <w:rPr>
                <w:rFonts w:cstheme="minorHAnsi"/>
                <w:b/>
                <w:sz w:val="18"/>
                <w:szCs w:val="18"/>
              </w:rPr>
              <w:t xml:space="preserve">Transition to A level (Y13) content - </w:t>
            </w:r>
            <w:r w:rsidRPr="004A29EA">
              <w:rPr>
                <w:rFonts w:cstheme="minorHAnsi"/>
                <w:i/>
                <w:sz w:val="18"/>
                <w:szCs w:val="18"/>
              </w:rPr>
              <w:t>Energy transfers in and between organisms</w:t>
            </w:r>
          </w:p>
        </w:tc>
        <w:tc>
          <w:tcPr>
            <w:tcW w:w="2410" w:type="dxa"/>
          </w:tcPr>
          <w:p w14:paraId="1F5F495F" w14:textId="2F643081" w:rsidR="0053773F" w:rsidRPr="004A29EA" w:rsidRDefault="0053773F" w:rsidP="0053773F">
            <w:pPr>
              <w:rPr>
                <w:rFonts w:cstheme="minorHAnsi"/>
                <w:b/>
                <w:sz w:val="18"/>
                <w:szCs w:val="18"/>
              </w:rPr>
            </w:pPr>
            <w:r w:rsidRPr="004A29EA">
              <w:rPr>
                <w:rFonts w:cstheme="minorHAnsi"/>
                <w:b/>
                <w:sz w:val="18"/>
                <w:szCs w:val="18"/>
              </w:rPr>
              <w:t xml:space="preserve">Transition to A level (Y13) content - </w:t>
            </w:r>
            <w:r w:rsidRPr="004A29EA">
              <w:rPr>
                <w:rFonts w:cstheme="minorHAnsi"/>
                <w:i/>
                <w:sz w:val="18"/>
                <w:szCs w:val="18"/>
              </w:rPr>
              <w:t>Energy transfers in and between organisms</w:t>
            </w:r>
          </w:p>
        </w:tc>
      </w:tr>
      <w:tr w:rsidR="003F71BA" w:rsidRPr="004A29EA" w14:paraId="6DE2B6A6" w14:textId="77777777">
        <w:tc>
          <w:tcPr>
            <w:tcW w:w="1135" w:type="dxa"/>
          </w:tcPr>
          <w:p w14:paraId="253657F1" w14:textId="77777777" w:rsidR="00F85048" w:rsidRDefault="00F85048" w:rsidP="00F85048">
            <w:pPr>
              <w:jc w:val="center"/>
              <w:rPr>
                <w:rFonts w:cstheme="minorHAnsi"/>
                <w:b/>
              </w:rPr>
            </w:pPr>
          </w:p>
          <w:p w14:paraId="7D63FB4B" w14:textId="77777777" w:rsidR="00F85048" w:rsidRDefault="00F85048" w:rsidP="00F85048">
            <w:pPr>
              <w:jc w:val="center"/>
              <w:rPr>
                <w:rFonts w:cstheme="minorHAnsi"/>
                <w:b/>
              </w:rPr>
            </w:pPr>
          </w:p>
          <w:p w14:paraId="15911094" w14:textId="77777777" w:rsidR="00F85048" w:rsidRDefault="00F85048" w:rsidP="00F85048">
            <w:pPr>
              <w:jc w:val="center"/>
              <w:rPr>
                <w:rFonts w:cstheme="minorHAnsi"/>
                <w:b/>
              </w:rPr>
            </w:pPr>
          </w:p>
          <w:p w14:paraId="1AB276A6" w14:textId="77777777" w:rsidR="00F85048" w:rsidRDefault="00F85048" w:rsidP="00F85048">
            <w:pPr>
              <w:jc w:val="center"/>
              <w:rPr>
                <w:rFonts w:cstheme="minorHAnsi"/>
                <w:b/>
              </w:rPr>
            </w:pPr>
          </w:p>
          <w:p w14:paraId="31CDD135" w14:textId="7935A972" w:rsidR="00F85048" w:rsidRDefault="00F85048" w:rsidP="00F85048">
            <w:pPr>
              <w:jc w:val="center"/>
              <w:rPr>
                <w:rFonts w:cstheme="minorHAnsi"/>
                <w:b/>
              </w:rPr>
            </w:pPr>
            <w:r w:rsidRPr="004A29EA">
              <w:rPr>
                <w:rFonts w:cstheme="minorHAnsi"/>
                <w:b/>
              </w:rPr>
              <w:t>Year 12</w:t>
            </w:r>
          </w:p>
          <w:p w14:paraId="3FDFA0A4" w14:textId="7F052C03" w:rsidR="00F85048" w:rsidRPr="004A29EA" w:rsidRDefault="00F85048" w:rsidP="00F85048">
            <w:pPr>
              <w:jc w:val="center"/>
              <w:rPr>
                <w:rFonts w:cstheme="minorHAnsi"/>
                <w:b/>
              </w:rPr>
            </w:pPr>
            <w:r>
              <w:rPr>
                <w:rFonts w:cstheme="minorHAnsi"/>
                <w:b/>
              </w:rPr>
              <w:t xml:space="preserve">Chemistry </w:t>
            </w:r>
            <w:r>
              <w:rPr>
                <w:rFonts w:cstheme="minorHAnsi"/>
                <w:b/>
              </w:rPr>
              <w:t xml:space="preserve"> </w:t>
            </w:r>
          </w:p>
          <w:p w14:paraId="39E5652B" w14:textId="7AC3CD06" w:rsidR="003F71BA" w:rsidRPr="004A29EA" w:rsidRDefault="003F71BA" w:rsidP="003F71BA">
            <w:pPr>
              <w:jc w:val="center"/>
              <w:rPr>
                <w:rFonts w:cstheme="minorHAnsi"/>
                <w:b/>
              </w:rPr>
            </w:pPr>
          </w:p>
        </w:tc>
        <w:tc>
          <w:tcPr>
            <w:tcW w:w="2409" w:type="dxa"/>
          </w:tcPr>
          <w:p w14:paraId="1FE57476" w14:textId="0B616DED" w:rsidR="00C8789A" w:rsidRPr="004A29EA" w:rsidRDefault="00C8789A" w:rsidP="003F71BA">
            <w:pPr>
              <w:rPr>
                <w:rFonts w:cstheme="minorHAnsi"/>
                <w:b/>
                <w:sz w:val="18"/>
                <w:szCs w:val="18"/>
              </w:rPr>
            </w:pPr>
            <w:r w:rsidRPr="004A29EA">
              <w:rPr>
                <w:rFonts w:cstheme="minorHAnsi"/>
                <w:b/>
                <w:sz w:val="18"/>
                <w:szCs w:val="18"/>
              </w:rPr>
              <w:t xml:space="preserve">Atomic structure </w:t>
            </w:r>
          </w:p>
          <w:p w14:paraId="33C2D0F3" w14:textId="7EA853DF" w:rsidR="00ED0D44" w:rsidRPr="004A29EA" w:rsidRDefault="00ED0D44" w:rsidP="003F71BA">
            <w:pPr>
              <w:rPr>
                <w:rFonts w:cstheme="minorHAnsi"/>
                <w:i/>
                <w:sz w:val="18"/>
                <w:szCs w:val="18"/>
              </w:rPr>
            </w:pPr>
            <w:r w:rsidRPr="004A29EA">
              <w:rPr>
                <w:rFonts w:cstheme="minorHAnsi"/>
                <w:i/>
                <w:sz w:val="18"/>
                <w:szCs w:val="18"/>
              </w:rPr>
              <w:t xml:space="preserve">Fundamental particles </w:t>
            </w:r>
          </w:p>
          <w:p w14:paraId="06088D1B" w14:textId="4B785E7E" w:rsidR="00C8789A" w:rsidRPr="004A29EA" w:rsidRDefault="00C8789A" w:rsidP="003F71BA">
            <w:pPr>
              <w:rPr>
                <w:rFonts w:cstheme="minorHAnsi"/>
                <w:b/>
                <w:sz w:val="18"/>
                <w:szCs w:val="18"/>
              </w:rPr>
            </w:pPr>
            <w:r w:rsidRPr="004A29EA">
              <w:rPr>
                <w:rFonts w:cstheme="minorHAnsi"/>
                <w:b/>
                <w:sz w:val="18"/>
                <w:szCs w:val="18"/>
              </w:rPr>
              <w:t xml:space="preserve">Amount of substance </w:t>
            </w:r>
          </w:p>
          <w:p w14:paraId="63CDF04C" w14:textId="3E0260CF" w:rsidR="00ED0D44" w:rsidRPr="004A29EA" w:rsidRDefault="00ED0D44" w:rsidP="003F71BA">
            <w:pPr>
              <w:rPr>
                <w:rFonts w:cstheme="minorHAnsi"/>
                <w:i/>
                <w:sz w:val="18"/>
                <w:szCs w:val="18"/>
              </w:rPr>
            </w:pPr>
            <w:r w:rsidRPr="004A29EA">
              <w:rPr>
                <w:rFonts w:cstheme="minorHAnsi"/>
                <w:i/>
                <w:sz w:val="18"/>
                <w:szCs w:val="18"/>
              </w:rPr>
              <w:t xml:space="preserve">Calculations </w:t>
            </w:r>
          </w:p>
          <w:p w14:paraId="7033A232" w14:textId="4D03943F" w:rsidR="003F71BA" w:rsidRPr="004A29EA" w:rsidRDefault="00C8789A" w:rsidP="003F71BA">
            <w:pPr>
              <w:rPr>
                <w:rFonts w:cstheme="minorHAnsi"/>
                <w:b/>
                <w:sz w:val="18"/>
                <w:szCs w:val="18"/>
              </w:rPr>
            </w:pPr>
            <w:r w:rsidRPr="004A29EA">
              <w:rPr>
                <w:rFonts w:cstheme="minorHAnsi"/>
                <w:b/>
                <w:sz w:val="18"/>
                <w:szCs w:val="18"/>
              </w:rPr>
              <w:t>Bonding</w:t>
            </w:r>
          </w:p>
          <w:p w14:paraId="1D5B10C0" w14:textId="48223FE5" w:rsidR="00ED0D44" w:rsidRPr="004A29EA" w:rsidRDefault="00ED0D44" w:rsidP="003F71BA">
            <w:pPr>
              <w:rPr>
                <w:rFonts w:cstheme="minorHAnsi"/>
                <w:i/>
                <w:sz w:val="18"/>
                <w:szCs w:val="18"/>
              </w:rPr>
            </w:pPr>
            <w:r w:rsidRPr="004A29EA">
              <w:rPr>
                <w:rFonts w:cstheme="minorHAnsi"/>
                <w:i/>
                <w:sz w:val="18"/>
                <w:szCs w:val="18"/>
              </w:rPr>
              <w:t xml:space="preserve">Structure of compounds and their physical and chemical properties </w:t>
            </w:r>
          </w:p>
          <w:p w14:paraId="5B083B4D" w14:textId="6F436FAC" w:rsidR="00B133AD" w:rsidRPr="004A29EA" w:rsidRDefault="00C8789A" w:rsidP="003F71BA">
            <w:pPr>
              <w:rPr>
                <w:rFonts w:cstheme="minorHAnsi"/>
                <w:b/>
                <w:sz w:val="18"/>
                <w:szCs w:val="18"/>
              </w:rPr>
            </w:pPr>
            <w:r w:rsidRPr="004A29EA">
              <w:rPr>
                <w:rFonts w:cstheme="minorHAnsi"/>
                <w:b/>
                <w:sz w:val="18"/>
                <w:szCs w:val="18"/>
              </w:rPr>
              <w:t xml:space="preserve">Introduction to organic chemistry </w:t>
            </w:r>
          </w:p>
          <w:p w14:paraId="2D80DDF7" w14:textId="77777777" w:rsidR="00C8789A" w:rsidRPr="004A29EA" w:rsidRDefault="00B133AD" w:rsidP="003F71BA">
            <w:pPr>
              <w:rPr>
                <w:rFonts w:cstheme="minorHAnsi"/>
                <w:i/>
                <w:sz w:val="18"/>
                <w:szCs w:val="18"/>
              </w:rPr>
            </w:pPr>
            <w:r w:rsidRPr="004A29EA">
              <w:rPr>
                <w:rFonts w:cstheme="minorHAnsi"/>
                <w:i/>
                <w:sz w:val="18"/>
                <w:szCs w:val="18"/>
              </w:rPr>
              <w:t>Understanding the study of covalent compounds and how they are named using the IUPAC system</w:t>
            </w:r>
          </w:p>
          <w:p w14:paraId="6ED1120A" w14:textId="77777777" w:rsidR="00B133AD" w:rsidRPr="004A29EA" w:rsidRDefault="00B133AD" w:rsidP="003F71BA">
            <w:pPr>
              <w:rPr>
                <w:rFonts w:cstheme="minorHAnsi"/>
                <w:b/>
                <w:sz w:val="18"/>
                <w:szCs w:val="18"/>
              </w:rPr>
            </w:pPr>
            <w:r w:rsidRPr="004A29EA">
              <w:rPr>
                <w:rFonts w:cstheme="minorHAnsi"/>
                <w:b/>
                <w:sz w:val="18"/>
                <w:szCs w:val="18"/>
              </w:rPr>
              <w:t>Alkanes</w:t>
            </w:r>
          </w:p>
          <w:p w14:paraId="3066E861" w14:textId="2FA78A98" w:rsidR="00B133AD" w:rsidRPr="004A29EA" w:rsidRDefault="00B133AD" w:rsidP="003F71BA">
            <w:pPr>
              <w:rPr>
                <w:rFonts w:cstheme="minorHAnsi"/>
                <w:i/>
                <w:sz w:val="18"/>
                <w:szCs w:val="18"/>
              </w:rPr>
            </w:pPr>
            <w:r w:rsidRPr="004A29EA">
              <w:rPr>
                <w:rFonts w:cstheme="minorHAnsi"/>
                <w:i/>
                <w:sz w:val="18"/>
                <w:szCs w:val="18"/>
              </w:rPr>
              <w:t xml:space="preserve">Understanding the uses of this raw material for the chemical industry </w:t>
            </w:r>
          </w:p>
        </w:tc>
        <w:tc>
          <w:tcPr>
            <w:tcW w:w="2410" w:type="dxa"/>
          </w:tcPr>
          <w:p w14:paraId="216C4EE2" w14:textId="6A4F32E2" w:rsidR="003F71BA" w:rsidRPr="004A29EA" w:rsidRDefault="00C8789A" w:rsidP="003F71BA">
            <w:pPr>
              <w:rPr>
                <w:rFonts w:cstheme="minorHAnsi"/>
                <w:b/>
                <w:sz w:val="18"/>
                <w:szCs w:val="18"/>
              </w:rPr>
            </w:pPr>
            <w:r w:rsidRPr="004A29EA">
              <w:rPr>
                <w:rFonts w:cstheme="minorHAnsi"/>
                <w:b/>
                <w:sz w:val="18"/>
                <w:szCs w:val="18"/>
              </w:rPr>
              <w:t>Haloalkanes</w:t>
            </w:r>
          </w:p>
          <w:p w14:paraId="7B5FE755" w14:textId="1AB03BA6" w:rsidR="00B133AD" w:rsidRPr="004A29EA" w:rsidRDefault="00B133AD" w:rsidP="003F71BA">
            <w:pPr>
              <w:rPr>
                <w:rFonts w:cstheme="minorHAnsi"/>
                <w:b/>
                <w:sz w:val="18"/>
                <w:szCs w:val="18"/>
              </w:rPr>
            </w:pPr>
            <w:r w:rsidRPr="004A29EA">
              <w:rPr>
                <w:rFonts w:cstheme="minorHAnsi"/>
                <w:i/>
                <w:sz w:val="18"/>
                <w:szCs w:val="18"/>
              </w:rPr>
              <w:t>Understanding the uses of this raw material for the chemical industry</w:t>
            </w:r>
          </w:p>
          <w:p w14:paraId="2B206829" w14:textId="4BE75981" w:rsidR="00C8789A" w:rsidRPr="004A29EA" w:rsidRDefault="00C8789A" w:rsidP="003F71BA">
            <w:pPr>
              <w:rPr>
                <w:rFonts w:cstheme="minorHAnsi"/>
                <w:b/>
                <w:sz w:val="18"/>
                <w:szCs w:val="18"/>
              </w:rPr>
            </w:pPr>
            <w:r w:rsidRPr="004A29EA">
              <w:rPr>
                <w:rFonts w:cstheme="minorHAnsi"/>
                <w:b/>
                <w:sz w:val="18"/>
                <w:szCs w:val="18"/>
              </w:rPr>
              <w:t>Alkenes</w:t>
            </w:r>
          </w:p>
          <w:p w14:paraId="05618940" w14:textId="297AF5EF" w:rsidR="00A256B6" w:rsidRPr="004A29EA" w:rsidRDefault="00A256B6" w:rsidP="003F71BA">
            <w:pPr>
              <w:rPr>
                <w:rFonts w:cstheme="minorHAnsi"/>
                <w:i/>
                <w:sz w:val="18"/>
                <w:szCs w:val="18"/>
              </w:rPr>
            </w:pPr>
            <w:r w:rsidRPr="004A29EA">
              <w:rPr>
                <w:rFonts w:cstheme="minorHAnsi"/>
                <w:i/>
                <w:sz w:val="18"/>
                <w:szCs w:val="18"/>
              </w:rPr>
              <w:t>Understanding its uses and mechanisms of addition reactions</w:t>
            </w:r>
          </w:p>
          <w:p w14:paraId="00F8B4F9" w14:textId="77777777" w:rsidR="00C8789A" w:rsidRPr="004A29EA" w:rsidRDefault="00C8789A" w:rsidP="003F71BA">
            <w:pPr>
              <w:rPr>
                <w:rFonts w:cstheme="minorHAnsi"/>
                <w:b/>
                <w:sz w:val="18"/>
                <w:szCs w:val="18"/>
              </w:rPr>
            </w:pPr>
            <w:r w:rsidRPr="004A29EA">
              <w:rPr>
                <w:rFonts w:cstheme="minorHAnsi"/>
                <w:b/>
                <w:sz w:val="18"/>
                <w:szCs w:val="18"/>
              </w:rPr>
              <w:t xml:space="preserve">Energetics </w:t>
            </w:r>
          </w:p>
          <w:p w14:paraId="76EDAF32" w14:textId="3C1E0A93" w:rsidR="008905FC" w:rsidRPr="004A29EA" w:rsidRDefault="008905FC" w:rsidP="003F71BA">
            <w:pPr>
              <w:rPr>
                <w:rFonts w:cstheme="minorHAnsi"/>
                <w:i/>
                <w:sz w:val="18"/>
                <w:szCs w:val="18"/>
              </w:rPr>
            </w:pPr>
            <w:r w:rsidRPr="004A29EA">
              <w:rPr>
                <w:rFonts w:cstheme="minorHAnsi"/>
                <w:i/>
                <w:sz w:val="18"/>
                <w:szCs w:val="18"/>
              </w:rPr>
              <w:t xml:space="preserve">Enthalpy change of chemical reactions </w:t>
            </w:r>
          </w:p>
        </w:tc>
        <w:tc>
          <w:tcPr>
            <w:tcW w:w="2410" w:type="dxa"/>
          </w:tcPr>
          <w:p w14:paraId="0D956CD7" w14:textId="0946A5FD" w:rsidR="003F71BA" w:rsidRPr="004A29EA" w:rsidRDefault="00C8789A" w:rsidP="003F71BA">
            <w:pPr>
              <w:rPr>
                <w:rFonts w:cstheme="minorHAnsi"/>
                <w:b/>
                <w:sz w:val="18"/>
                <w:szCs w:val="18"/>
              </w:rPr>
            </w:pPr>
            <w:r w:rsidRPr="004A29EA">
              <w:rPr>
                <w:rFonts w:cstheme="minorHAnsi"/>
                <w:b/>
                <w:sz w:val="18"/>
                <w:szCs w:val="18"/>
              </w:rPr>
              <w:t xml:space="preserve">Alcohols </w:t>
            </w:r>
          </w:p>
          <w:p w14:paraId="765A9726" w14:textId="61591274" w:rsidR="00B15917" w:rsidRPr="004A29EA" w:rsidRDefault="00B15917" w:rsidP="003F71BA">
            <w:pPr>
              <w:rPr>
                <w:rFonts w:cstheme="minorHAnsi"/>
                <w:i/>
                <w:sz w:val="18"/>
                <w:szCs w:val="18"/>
              </w:rPr>
            </w:pPr>
            <w:r w:rsidRPr="004A29EA">
              <w:rPr>
                <w:rFonts w:cstheme="minorHAnsi"/>
                <w:i/>
                <w:sz w:val="18"/>
                <w:szCs w:val="18"/>
              </w:rPr>
              <w:t xml:space="preserve">Understanding the scientific, medicinal and industrial uses </w:t>
            </w:r>
          </w:p>
          <w:p w14:paraId="72C57227" w14:textId="0182D993" w:rsidR="00C8789A" w:rsidRPr="004A29EA" w:rsidRDefault="00C8789A" w:rsidP="003F71BA">
            <w:pPr>
              <w:rPr>
                <w:rFonts w:cstheme="minorHAnsi"/>
                <w:b/>
                <w:sz w:val="18"/>
                <w:szCs w:val="18"/>
              </w:rPr>
            </w:pPr>
            <w:r w:rsidRPr="004A29EA">
              <w:rPr>
                <w:rFonts w:cstheme="minorHAnsi"/>
                <w:b/>
                <w:sz w:val="18"/>
                <w:szCs w:val="18"/>
              </w:rPr>
              <w:t xml:space="preserve">Kinetics </w:t>
            </w:r>
          </w:p>
          <w:p w14:paraId="507CA87D" w14:textId="77777777" w:rsidR="00144DAC" w:rsidRPr="004A29EA" w:rsidRDefault="00144DAC" w:rsidP="003F71BA">
            <w:pPr>
              <w:rPr>
                <w:rFonts w:cstheme="minorHAnsi"/>
                <w:b/>
                <w:sz w:val="18"/>
                <w:szCs w:val="18"/>
              </w:rPr>
            </w:pPr>
            <w:r w:rsidRPr="004A29EA">
              <w:rPr>
                <w:rFonts w:cstheme="minorHAnsi"/>
                <w:i/>
                <w:sz w:val="18"/>
                <w:szCs w:val="18"/>
              </w:rPr>
              <w:t>How a change in conditions affects the speed of a chemical reaction</w:t>
            </w:r>
          </w:p>
          <w:p w14:paraId="01FBE385" w14:textId="4B9C62F9" w:rsidR="00144DAC" w:rsidRPr="004A29EA" w:rsidRDefault="00144DAC" w:rsidP="003F71BA">
            <w:pPr>
              <w:rPr>
                <w:rFonts w:cstheme="minorHAnsi"/>
                <w:b/>
                <w:sz w:val="18"/>
                <w:szCs w:val="18"/>
              </w:rPr>
            </w:pPr>
            <w:r w:rsidRPr="004A29EA">
              <w:rPr>
                <w:rFonts w:cstheme="minorHAnsi"/>
                <w:b/>
                <w:sz w:val="18"/>
                <w:szCs w:val="18"/>
              </w:rPr>
              <w:t>Equilibria</w:t>
            </w:r>
          </w:p>
          <w:p w14:paraId="498DDAA0" w14:textId="530B96E5" w:rsidR="00144DAC" w:rsidRPr="004A29EA" w:rsidRDefault="00144DAC" w:rsidP="003F71BA">
            <w:pPr>
              <w:rPr>
                <w:rFonts w:cstheme="minorHAnsi"/>
                <w:b/>
                <w:i/>
                <w:sz w:val="18"/>
                <w:szCs w:val="18"/>
              </w:rPr>
            </w:pPr>
            <w:r w:rsidRPr="004A29EA">
              <w:rPr>
                <w:rFonts w:cstheme="minorHAnsi"/>
                <w:i/>
                <w:sz w:val="18"/>
                <w:szCs w:val="18"/>
              </w:rPr>
              <w:t>How far reactions will go</w:t>
            </w:r>
          </w:p>
          <w:p w14:paraId="702E29F9" w14:textId="2FE25368" w:rsidR="00144DAC" w:rsidRPr="004A29EA" w:rsidRDefault="00144DAC" w:rsidP="003F71BA">
            <w:pPr>
              <w:rPr>
                <w:rFonts w:cstheme="minorHAnsi"/>
                <w:b/>
                <w:sz w:val="18"/>
                <w:szCs w:val="18"/>
              </w:rPr>
            </w:pPr>
            <w:r w:rsidRPr="004A29EA">
              <w:rPr>
                <w:rFonts w:cstheme="minorHAnsi"/>
                <w:b/>
                <w:sz w:val="18"/>
                <w:szCs w:val="18"/>
              </w:rPr>
              <w:t xml:space="preserve">Redox </w:t>
            </w:r>
          </w:p>
          <w:p w14:paraId="18A68DB5" w14:textId="05C1D3E6" w:rsidR="00144DAC" w:rsidRPr="004A29EA" w:rsidRDefault="00144DAC" w:rsidP="003F71BA">
            <w:pPr>
              <w:rPr>
                <w:rFonts w:cstheme="minorHAnsi"/>
                <w:i/>
                <w:sz w:val="18"/>
                <w:szCs w:val="18"/>
              </w:rPr>
            </w:pPr>
            <w:r w:rsidRPr="004A29EA">
              <w:rPr>
                <w:rFonts w:cstheme="minorHAnsi"/>
                <w:i/>
                <w:sz w:val="18"/>
                <w:szCs w:val="18"/>
              </w:rPr>
              <w:t xml:space="preserve">Reactions involving transfer of electrons </w:t>
            </w:r>
          </w:p>
          <w:p w14:paraId="45EB1A9B" w14:textId="77777777" w:rsidR="00B133AD" w:rsidRPr="004A29EA" w:rsidRDefault="00144DAC" w:rsidP="003F71BA">
            <w:pPr>
              <w:rPr>
                <w:rFonts w:cstheme="minorHAnsi"/>
                <w:b/>
                <w:sz w:val="18"/>
                <w:szCs w:val="18"/>
              </w:rPr>
            </w:pPr>
            <w:r w:rsidRPr="004A29EA">
              <w:rPr>
                <w:rFonts w:cstheme="minorHAnsi"/>
                <w:b/>
                <w:sz w:val="18"/>
                <w:szCs w:val="18"/>
              </w:rPr>
              <w:t>P</w:t>
            </w:r>
            <w:r w:rsidR="00C8789A" w:rsidRPr="004A29EA">
              <w:rPr>
                <w:rFonts w:cstheme="minorHAnsi"/>
                <w:b/>
                <w:sz w:val="18"/>
                <w:szCs w:val="18"/>
              </w:rPr>
              <w:t>eriodicity</w:t>
            </w:r>
          </w:p>
          <w:p w14:paraId="176708D4" w14:textId="46B22710" w:rsidR="00C8789A" w:rsidRPr="004A29EA" w:rsidRDefault="00B133AD" w:rsidP="003F71BA">
            <w:pPr>
              <w:rPr>
                <w:rFonts w:cstheme="minorHAnsi"/>
                <w:i/>
                <w:sz w:val="18"/>
                <w:szCs w:val="18"/>
              </w:rPr>
            </w:pPr>
            <w:r w:rsidRPr="004A29EA">
              <w:rPr>
                <w:rFonts w:cstheme="minorHAnsi"/>
                <w:i/>
                <w:sz w:val="18"/>
                <w:szCs w:val="18"/>
              </w:rPr>
              <w:t xml:space="preserve">Making sense of the physical and chemical properties of chemical elements </w:t>
            </w:r>
            <w:r w:rsidR="00C8789A" w:rsidRPr="004A29EA">
              <w:rPr>
                <w:rFonts w:cstheme="minorHAnsi"/>
                <w:i/>
                <w:sz w:val="18"/>
                <w:szCs w:val="18"/>
              </w:rPr>
              <w:t xml:space="preserve"> </w:t>
            </w:r>
          </w:p>
        </w:tc>
        <w:tc>
          <w:tcPr>
            <w:tcW w:w="2409" w:type="dxa"/>
          </w:tcPr>
          <w:p w14:paraId="1E391833" w14:textId="74C6186A" w:rsidR="003F71BA" w:rsidRPr="004A29EA" w:rsidRDefault="00C8789A" w:rsidP="003F71BA">
            <w:pPr>
              <w:rPr>
                <w:rFonts w:cstheme="minorHAnsi"/>
                <w:b/>
                <w:sz w:val="18"/>
                <w:szCs w:val="18"/>
              </w:rPr>
            </w:pPr>
            <w:r w:rsidRPr="004A29EA">
              <w:rPr>
                <w:rFonts w:cstheme="minorHAnsi"/>
                <w:b/>
                <w:sz w:val="18"/>
                <w:szCs w:val="18"/>
              </w:rPr>
              <w:t xml:space="preserve">Organic analysis </w:t>
            </w:r>
          </w:p>
          <w:p w14:paraId="6EA39457" w14:textId="35A5B8A9" w:rsidR="00B15917" w:rsidRPr="004A29EA" w:rsidRDefault="00B15917" w:rsidP="003F71BA">
            <w:pPr>
              <w:rPr>
                <w:rFonts w:cstheme="minorHAnsi"/>
                <w:i/>
                <w:sz w:val="18"/>
                <w:szCs w:val="18"/>
              </w:rPr>
            </w:pPr>
            <w:r w:rsidRPr="004A29EA">
              <w:rPr>
                <w:rFonts w:cstheme="minorHAnsi"/>
                <w:i/>
                <w:sz w:val="18"/>
                <w:szCs w:val="18"/>
              </w:rPr>
              <w:t xml:space="preserve">Understanding organic molecules, their structure and the way they react </w:t>
            </w:r>
          </w:p>
          <w:p w14:paraId="56B1A788" w14:textId="5EBB2660" w:rsidR="00A01D01" w:rsidRPr="004A29EA" w:rsidRDefault="00A01D01" w:rsidP="003F71BA">
            <w:pPr>
              <w:rPr>
                <w:rFonts w:cstheme="minorHAnsi"/>
                <w:b/>
                <w:color w:val="FF0000"/>
                <w:sz w:val="18"/>
                <w:szCs w:val="18"/>
              </w:rPr>
            </w:pPr>
            <w:r w:rsidRPr="004A29EA">
              <w:rPr>
                <w:rFonts w:cstheme="minorHAnsi"/>
                <w:b/>
                <w:sz w:val="18"/>
                <w:szCs w:val="18"/>
              </w:rPr>
              <w:t>Group 2</w:t>
            </w:r>
            <w:r w:rsidR="00B133AD" w:rsidRPr="004A29EA">
              <w:rPr>
                <w:rFonts w:cstheme="minorHAnsi"/>
                <w:b/>
                <w:sz w:val="18"/>
                <w:szCs w:val="18"/>
              </w:rPr>
              <w:t>,</w:t>
            </w:r>
            <w:r w:rsidRPr="004A29EA">
              <w:rPr>
                <w:rFonts w:cstheme="minorHAnsi"/>
                <w:b/>
                <w:sz w:val="18"/>
                <w:szCs w:val="18"/>
              </w:rPr>
              <w:t xml:space="preserve"> 7</w:t>
            </w:r>
            <w:r w:rsidR="00B133AD" w:rsidRPr="004A29EA">
              <w:rPr>
                <w:rFonts w:cstheme="minorHAnsi"/>
                <w:b/>
                <w:sz w:val="18"/>
                <w:szCs w:val="18"/>
              </w:rPr>
              <w:t xml:space="preserve"> and </w:t>
            </w:r>
            <w:r w:rsidR="00CD7F96" w:rsidRPr="004A29EA">
              <w:rPr>
                <w:rFonts w:cstheme="minorHAnsi"/>
                <w:b/>
                <w:sz w:val="18"/>
                <w:szCs w:val="18"/>
              </w:rPr>
              <w:t xml:space="preserve">3 </w:t>
            </w:r>
          </w:p>
          <w:p w14:paraId="66CA63A3" w14:textId="25524897" w:rsidR="00B133AD" w:rsidRPr="004A29EA" w:rsidRDefault="00B133AD" w:rsidP="00B133AD">
            <w:pPr>
              <w:rPr>
                <w:rFonts w:cstheme="minorHAnsi"/>
                <w:i/>
                <w:sz w:val="18"/>
                <w:szCs w:val="18"/>
              </w:rPr>
            </w:pPr>
            <w:r w:rsidRPr="004A29EA">
              <w:rPr>
                <w:rFonts w:cstheme="minorHAnsi"/>
                <w:i/>
                <w:sz w:val="18"/>
                <w:szCs w:val="18"/>
              </w:rPr>
              <w:t xml:space="preserve">Trends in structure and physical properties </w:t>
            </w:r>
          </w:p>
        </w:tc>
        <w:tc>
          <w:tcPr>
            <w:tcW w:w="2410" w:type="dxa"/>
          </w:tcPr>
          <w:p w14:paraId="427B8720" w14:textId="77777777" w:rsidR="00CD7F96" w:rsidRPr="004A29EA" w:rsidRDefault="00CD7F96" w:rsidP="00CD7F96">
            <w:pPr>
              <w:rPr>
                <w:rFonts w:cstheme="minorHAnsi"/>
                <w:b/>
                <w:sz w:val="18"/>
                <w:szCs w:val="18"/>
              </w:rPr>
            </w:pPr>
            <w:r w:rsidRPr="004A29EA">
              <w:rPr>
                <w:rFonts w:cstheme="minorHAnsi"/>
                <w:b/>
                <w:sz w:val="18"/>
                <w:szCs w:val="18"/>
              </w:rPr>
              <w:t>Revision in preparation for AS mock exam</w:t>
            </w:r>
          </w:p>
          <w:p w14:paraId="6BA87294" w14:textId="1D0CBCDB" w:rsidR="00A21D7C" w:rsidRPr="004A29EA" w:rsidRDefault="00A21D7C" w:rsidP="00A21D7C">
            <w:pPr>
              <w:rPr>
                <w:rFonts w:cstheme="minorHAnsi"/>
                <w:b/>
                <w:sz w:val="18"/>
                <w:szCs w:val="18"/>
              </w:rPr>
            </w:pPr>
            <w:r w:rsidRPr="004A29EA">
              <w:rPr>
                <w:rFonts w:cstheme="minorHAnsi"/>
                <w:b/>
                <w:sz w:val="18"/>
                <w:szCs w:val="18"/>
              </w:rPr>
              <w:t>Transition to A-Level content (Y13)</w:t>
            </w:r>
          </w:p>
          <w:p w14:paraId="38408024" w14:textId="77777777" w:rsidR="00A21D7C" w:rsidRPr="004A29EA" w:rsidRDefault="00A21D7C" w:rsidP="00A21D7C">
            <w:pPr>
              <w:rPr>
                <w:rFonts w:cstheme="minorHAnsi"/>
                <w:b/>
                <w:sz w:val="18"/>
                <w:szCs w:val="18"/>
              </w:rPr>
            </w:pPr>
            <w:r w:rsidRPr="004A29EA">
              <w:rPr>
                <w:rFonts w:cstheme="minorHAnsi"/>
                <w:b/>
                <w:sz w:val="18"/>
                <w:szCs w:val="18"/>
              </w:rPr>
              <w:t xml:space="preserve">Aromatic chemistry </w:t>
            </w:r>
          </w:p>
          <w:p w14:paraId="1D80BFF8" w14:textId="77777777" w:rsidR="00A21D7C" w:rsidRPr="004A29EA" w:rsidRDefault="00A21D7C" w:rsidP="00A21D7C">
            <w:pPr>
              <w:rPr>
                <w:rFonts w:cstheme="minorHAnsi"/>
                <w:i/>
                <w:sz w:val="18"/>
                <w:szCs w:val="18"/>
              </w:rPr>
            </w:pPr>
            <w:r w:rsidRPr="004A29EA">
              <w:rPr>
                <w:rFonts w:cstheme="minorHAnsi"/>
                <w:i/>
                <w:sz w:val="18"/>
                <w:szCs w:val="18"/>
              </w:rPr>
              <w:t xml:space="preserve">Understanding its structure and substitution reactions </w:t>
            </w:r>
          </w:p>
          <w:p w14:paraId="7D5D4E03" w14:textId="17FBB15E" w:rsidR="00A01D01" w:rsidRPr="004A29EA" w:rsidRDefault="00A01D01" w:rsidP="00CD7F96">
            <w:pPr>
              <w:rPr>
                <w:rFonts w:cstheme="minorHAnsi"/>
                <w:b/>
                <w:sz w:val="18"/>
                <w:szCs w:val="18"/>
                <w:highlight w:val="yellow"/>
              </w:rPr>
            </w:pPr>
          </w:p>
        </w:tc>
        <w:tc>
          <w:tcPr>
            <w:tcW w:w="2410" w:type="dxa"/>
          </w:tcPr>
          <w:p w14:paraId="5372BE7B" w14:textId="77777777" w:rsidR="00B824B1" w:rsidRPr="004A29EA" w:rsidRDefault="00B824B1" w:rsidP="00B824B1">
            <w:pPr>
              <w:rPr>
                <w:rFonts w:cstheme="minorHAnsi"/>
                <w:b/>
                <w:sz w:val="18"/>
                <w:szCs w:val="18"/>
              </w:rPr>
            </w:pPr>
            <w:r w:rsidRPr="004A29EA">
              <w:rPr>
                <w:rFonts w:cstheme="minorHAnsi"/>
                <w:b/>
                <w:sz w:val="18"/>
                <w:szCs w:val="18"/>
              </w:rPr>
              <w:t>Transition to A-Level content (Y13)</w:t>
            </w:r>
          </w:p>
          <w:p w14:paraId="0B981174" w14:textId="77EACCC8" w:rsidR="00ED0D44" w:rsidRPr="004A29EA" w:rsidRDefault="00ED0D44" w:rsidP="003F71BA">
            <w:pPr>
              <w:rPr>
                <w:rFonts w:cstheme="minorHAnsi"/>
                <w:b/>
                <w:sz w:val="18"/>
                <w:szCs w:val="18"/>
              </w:rPr>
            </w:pPr>
            <w:r w:rsidRPr="004A29EA">
              <w:rPr>
                <w:rFonts w:cstheme="minorHAnsi"/>
                <w:b/>
                <w:sz w:val="18"/>
                <w:szCs w:val="18"/>
              </w:rPr>
              <w:t xml:space="preserve">Thermodynamics </w:t>
            </w:r>
          </w:p>
          <w:p w14:paraId="05BF17A3" w14:textId="62BE3DB5" w:rsidR="00144DAC" w:rsidRPr="004A29EA" w:rsidRDefault="00144DAC" w:rsidP="003F71BA">
            <w:pPr>
              <w:rPr>
                <w:rFonts w:cstheme="minorHAnsi"/>
                <w:i/>
                <w:sz w:val="18"/>
                <w:szCs w:val="18"/>
              </w:rPr>
            </w:pPr>
            <w:r w:rsidRPr="004A29EA">
              <w:rPr>
                <w:rFonts w:cstheme="minorHAnsi"/>
                <w:i/>
                <w:sz w:val="18"/>
                <w:szCs w:val="18"/>
              </w:rPr>
              <w:t>The stability of compounds and why chemical reactions occur</w:t>
            </w:r>
          </w:p>
          <w:p w14:paraId="7F86B535" w14:textId="0723F15F" w:rsidR="003F71BA" w:rsidRPr="004A29EA" w:rsidRDefault="003F71BA" w:rsidP="003F71BA">
            <w:pPr>
              <w:rPr>
                <w:rFonts w:cstheme="minorHAnsi"/>
                <w:b/>
                <w:sz w:val="18"/>
                <w:szCs w:val="18"/>
              </w:rPr>
            </w:pPr>
          </w:p>
        </w:tc>
      </w:tr>
      <w:tr w:rsidR="00B824B1" w:rsidRPr="004A29EA" w14:paraId="703E44B2" w14:textId="77777777">
        <w:tc>
          <w:tcPr>
            <w:tcW w:w="1135" w:type="dxa"/>
          </w:tcPr>
          <w:p w14:paraId="75071F69" w14:textId="77777777" w:rsidR="00F85048" w:rsidRDefault="00F85048" w:rsidP="00F85048">
            <w:pPr>
              <w:jc w:val="center"/>
              <w:rPr>
                <w:rFonts w:cstheme="minorHAnsi"/>
                <w:b/>
              </w:rPr>
            </w:pPr>
          </w:p>
          <w:p w14:paraId="7A9151AB" w14:textId="77777777" w:rsidR="00F85048" w:rsidRDefault="00F85048" w:rsidP="00F85048">
            <w:pPr>
              <w:jc w:val="center"/>
              <w:rPr>
                <w:rFonts w:cstheme="minorHAnsi"/>
                <w:b/>
              </w:rPr>
            </w:pPr>
          </w:p>
          <w:p w14:paraId="04766B66" w14:textId="2D4CE8F2" w:rsidR="00F85048" w:rsidRDefault="00F85048" w:rsidP="00F85048">
            <w:pPr>
              <w:jc w:val="center"/>
              <w:rPr>
                <w:rFonts w:cstheme="minorHAnsi"/>
                <w:b/>
              </w:rPr>
            </w:pPr>
            <w:r w:rsidRPr="004A29EA">
              <w:rPr>
                <w:rFonts w:cstheme="minorHAnsi"/>
                <w:b/>
              </w:rPr>
              <w:t>Year 12</w:t>
            </w:r>
          </w:p>
          <w:p w14:paraId="4E02E8B8" w14:textId="6558A04C" w:rsidR="00F85048" w:rsidRPr="004A29EA" w:rsidRDefault="00F85048" w:rsidP="00F85048">
            <w:pPr>
              <w:jc w:val="center"/>
              <w:rPr>
                <w:rFonts w:cstheme="minorHAnsi"/>
                <w:b/>
              </w:rPr>
            </w:pPr>
            <w:r>
              <w:rPr>
                <w:rFonts w:cstheme="minorHAnsi"/>
                <w:b/>
              </w:rPr>
              <w:t>Physics</w:t>
            </w:r>
            <w:r>
              <w:rPr>
                <w:rFonts w:cstheme="minorHAnsi"/>
                <w:b/>
              </w:rPr>
              <w:t xml:space="preserve"> </w:t>
            </w:r>
          </w:p>
          <w:p w14:paraId="0941C664" w14:textId="211242C9" w:rsidR="00B824B1" w:rsidRPr="004A29EA" w:rsidRDefault="00B824B1" w:rsidP="00B824B1">
            <w:pPr>
              <w:jc w:val="center"/>
              <w:rPr>
                <w:rFonts w:cstheme="minorHAnsi"/>
                <w:b/>
              </w:rPr>
            </w:pPr>
          </w:p>
        </w:tc>
        <w:tc>
          <w:tcPr>
            <w:tcW w:w="2409" w:type="dxa"/>
          </w:tcPr>
          <w:p w14:paraId="2DB01555" w14:textId="77777777" w:rsidR="00B824B1" w:rsidRPr="004A29EA" w:rsidRDefault="00B824B1" w:rsidP="00B824B1">
            <w:pPr>
              <w:rPr>
                <w:rFonts w:cstheme="minorHAnsi"/>
                <w:b/>
                <w:sz w:val="18"/>
                <w:szCs w:val="18"/>
              </w:rPr>
            </w:pPr>
            <w:r w:rsidRPr="004A29EA">
              <w:rPr>
                <w:rFonts w:cstheme="minorHAnsi"/>
                <w:b/>
                <w:sz w:val="18"/>
                <w:szCs w:val="18"/>
              </w:rPr>
              <w:t>Waves</w:t>
            </w:r>
          </w:p>
          <w:p w14:paraId="572F3AF0" w14:textId="77777777" w:rsidR="00B824B1" w:rsidRPr="004A29EA" w:rsidRDefault="00B824B1" w:rsidP="00B824B1">
            <w:pPr>
              <w:rPr>
                <w:rFonts w:cstheme="minorHAnsi"/>
                <w:i/>
                <w:sz w:val="18"/>
                <w:szCs w:val="18"/>
              </w:rPr>
            </w:pPr>
            <w:r w:rsidRPr="004A29EA">
              <w:rPr>
                <w:rFonts w:cstheme="minorHAnsi"/>
                <w:i/>
                <w:sz w:val="18"/>
                <w:szCs w:val="18"/>
              </w:rPr>
              <w:t xml:space="preserve">GCSE knowledge of wave phenomena are extended through a development of knowledge of the characteristics, properties and applications of travelling waves and stationary waves. Topics include refraction, </w:t>
            </w:r>
            <w:r w:rsidRPr="004A29EA">
              <w:rPr>
                <w:rFonts w:cstheme="minorHAnsi"/>
                <w:i/>
                <w:sz w:val="18"/>
                <w:szCs w:val="18"/>
              </w:rPr>
              <w:lastRenderedPageBreak/>
              <w:t xml:space="preserve">diffraction, superposition and interference. </w:t>
            </w:r>
          </w:p>
          <w:p w14:paraId="49F4F9F4" w14:textId="77777777" w:rsidR="00B824B1" w:rsidRPr="004A29EA" w:rsidRDefault="00B824B1" w:rsidP="00B824B1">
            <w:pPr>
              <w:rPr>
                <w:rFonts w:cstheme="minorHAnsi"/>
                <w:b/>
                <w:i/>
                <w:sz w:val="18"/>
                <w:szCs w:val="18"/>
              </w:rPr>
            </w:pPr>
          </w:p>
          <w:p w14:paraId="5625EDA4" w14:textId="77777777" w:rsidR="00B824B1" w:rsidRPr="004A29EA" w:rsidRDefault="00B824B1" w:rsidP="00B824B1">
            <w:pPr>
              <w:rPr>
                <w:rFonts w:cstheme="minorHAnsi"/>
                <w:b/>
                <w:sz w:val="18"/>
                <w:szCs w:val="18"/>
              </w:rPr>
            </w:pPr>
            <w:r w:rsidRPr="004A29EA">
              <w:rPr>
                <w:rFonts w:cstheme="minorHAnsi"/>
                <w:b/>
                <w:sz w:val="18"/>
                <w:szCs w:val="18"/>
              </w:rPr>
              <w:t xml:space="preserve">Particles and radiation </w:t>
            </w:r>
          </w:p>
          <w:p w14:paraId="3B6497A9" w14:textId="081A8AEB" w:rsidR="00B824B1" w:rsidRPr="004A29EA" w:rsidRDefault="00B824B1" w:rsidP="00B824B1">
            <w:pPr>
              <w:rPr>
                <w:rFonts w:cstheme="minorHAnsi"/>
                <w:b/>
                <w:i/>
                <w:sz w:val="18"/>
                <w:szCs w:val="18"/>
              </w:rPr>
            </w:pPr>
            <w:r w:rsidRPr="004A29EA">
              <w:rPr>
                <w:rFonts w:cstheme="minorHAnsi"/>
                <w:i/>
                <w:sz w:val="18"/>
                <w:szCs w:val="18"/>
              </w:rPr>
              <w:t xml:space="preserve">An introduction to the fundamental properties of matter, EM radiation and quantum phenomena. Students become aware of the way ideas develop and evolve in physics. They will appreciate the importance of international collaboration in the development of new experiments and theories. </w:t>
            </w:r>
          </w:p>
        </w:tc>
        <w:tc>
          <w:tcPr>
            <w:tcW w:w="2410" w:type="dxa"/>
          </w:tcPr>
          <w:p w14:paraId="013AE754" w14:textId="77777777" w:rsidR="00B824B1" w:rsidRPr="004A29EA" w:rsidRDefault="00B824B1" w:rsidP="00B824B1">
            <w:pPr>
              <w:rPr>
                <w:rFonts w:cstheme="minorHAnsi"/>
                <w:b/>
                <w:sz w:val="18"/>
                <w:szCs w:val="18"/>
              </w:rPr>
            </w:pPr>
            <w:r w:rsidRPr="004A29EA">
              <w:rPr>
                <w:rFonts w:cstheme="minorHAnsi"/>
                <w:b/>
                <w:sz w:val="18"/>
                <w:szCs w:val="18"/>
              </w:rPr>
              <w:lastRenderedPageBreak/>
              <w:t>Mechanics</w:t>
            </w:r>
          </w:p>
          <w:p w14:paraId="4BC93FEE" w14:textId="77777777" w:rsidR="00B824B1" w:rsidRPr="004A29EA" w:rsidRDefault="00B824B1" w:rsidP="00B824B1">
            <w:pPr>
              <w:rPr>
                <w:rFonts w:cstheme="minorHAnsi"/>
                <w:b/>
                <w:i/>
                <w:sz w:val="18"/>
                <w:szCs w:val="18"/>
              </w:rPr>
            </w:pPr>
            <w:r w:rsidRPr="004A29EA">
              <w:rPr>
                <w:rFonts w:cstheme="minorHAnsi"/>
                <w:i/>
                <w:sz w:val="18"/>
                <w:szCs w:val="18"/>
              </w:rPr>
              <w:t xml:space="preserve">Vectors and their treatment are developed from GCSE by furthering student’s study of forces, energy, moments and momentum. Pupils will extend their knowledge of Newton’s laws and consider </w:t>
            </w:r>
            <w:r w:rsidRPr="004A29EA">
              <w:rPr>
                <w:rFonts w:cstheme="minorHAnsi"/>
                <w:i/>
                <w:sz w:val="18"/>
                <w:szCs w:val="18"/>
              </w:rPr>
              <w:lastRenderedPageBreak/>
              <w:t xml:space="preserve">problems involving projectiles, </w:t>
            </w:r>
          </w:p>
          <w:p w14:paraId="02A67312" w14:textId="77777777" w:rsidR="00B824B1" w:rsidRPr="004A29EA" w:rsidRDefault="00B824B1" w:rsidP="00B824B1">
            <w:pPr>
              <w:rPr>
                <w:rFonts w:cstheme="minorHAnsi"/>
                <w:b/>
                <w:i/>
                <w:sz w:val="18"/>
                <w:szCs w:val="18"/>
              </w:rPr>
            </w:pPr>
          </w:p>
          <w:p w14:paraId="46991DCE" w14:textId="77777777" w:rsidR="00B824B1" w:rsidRPr="004A29EA" w:rsidRDefault="00B824B1" w:rsidP="00B824B1">
            <w:pPr>
              <w:rPr>
                <w:rFonts w:cstheme="minorHAnsi"/>
                <w:b/>
                <w:i/>
                <w:sz w:val="18"/>
                <w:szCs w:val="18"/>
              </w:rPr>
            </w:pPr>
          </w:p>
          <w:p w14:paraId="1D1B041D" w14:textId="7B193E61" w:rsidR="00B824B1" w:rsidRPr="004A29EA" w:rsidRDefault="00B824B1" w:rsidP="00B824B1">
            <w:pPr>
              <w:rPr>
                <w:rFonts w:cstheme="minorHAnsi"/>
                <w:b/>
                <w:i/>
                <w:sz w:val="18"/>
                <w:szCs w:val="18"/>
              </w:rPr>
            </w:pPr>
            <w:r w:rsidRPr="004A29EA">
              <w:rPr>
                <w:rFonts w:cstheme="minorHAnsi"/>
                <w:i/>
                <w:sz w:val="18"/>
                <w:szCs w:val="18"/>
              </w:rPr>
              <w:t xml:space="preserve"> </w:t>
            </w:r>
          </w:p>
        </w:tc>
        <w:tc>
          <w:tcPr>
            <w:tcW w:w="2410" w:type="dxa"/>
          </w:tcPr>
          <w:p w14:paraId="12911BE4" w14:textId="77777777" w:rsidR="00B824B1" w:rsidRPr="004A29EA" w:rsidRDefault="00B824B1" w:rsidP="00B824B1">
            <w:pPr>
              <w:rPr>
                <w:rFonts w:cstheme="minorHAnsi"/>
                <w:b/>
                <w:sz w:val="18"/>
                <w:szCs w:val="18"/>
              </w:rPr>
            </w:pPr>
            <w:r w:rsidRPr="004A29EA">
              <w:rPr>
                <w:rFonts w:cstheme="minorHAnsi"/>
                <w:b/>
                <w:i/>
                <w:sz w:val="18"/>
                <w:szCs w:val="18"/>
              </w:rPr>
              <w:lastRenderedPageBreak/>
              <w:t xml:space="preserve"> </w:t>
            </w:r>
            <w:r w:rsidRPr="004A29EA">
              <w:rPr>
                <w:rFonts w:cstheme="minorHAnsi"/>
                <w:b/>
                <w:sz w:val="18"/>
                <w:szCs w:val="18"/>
              </w:rPr>
              <w:t xml:space="preserve">Materials </w:t>
            </w:r>
          </w:p>
          <w:p w14:paraId="30799E95" w14:textId="63E7BF5C" w:rsidR="00B824B1" w:rsidRPr="004A29EA" w:rsidRDefault="00B824B1" w:rsidP="00B824B1">
            <w:pPr>
              <w:rPr>
                <w:rFonts w:cstheme="minorHAnsi"/>
                <w:b/>
                <w:i/>
                <w:sz w:val="18"/>
                <w:szCs w:val="18"/>
              </w:rPr>
            </w:pPr>
            <w:r w:rsidRPr="004A29EA">
              <w:rPr>
                <w:rFonts w:cstheme="minorHAnsi"/>
                <w:i/>
                <w:sz w:val="18"/>
                <w:szCs w:val="18"/>
              </w:rPr>
              <w:t>The bulk properties and tensile strength of materials are considered. Pupils will study stress and strain of materials and the Young’s modulus.</w:t>
            </w:r>
          </w:p>
        </w:tc>
        <w:tc>
          <w:tcPr>
            <w:tcW w:w="2409" w:type="dxa"/>
          </w:tcPr>
          <w:p w14:paraId="7529E4C3" w14:textId="77777777" w:rsidR="00B824B1" w:rsidRPr="004A29EA" w:rsidRDefault="00B824B1" w:rsidP="00B824B1">
            <w:pPr>
              <w:rPr>
                <w:rFonts w:cstheme="minorHAnsi"/>
                <w:b/>
                <w:sz w:val="18"/>
                <w:szCs w:val="18"/>
              </w:rPr>
            </w:pPr>
            <w:r w:rsidRPr="004A29EA">
              <w:rPr>
                <w:rFonts w:cstheme="minorHAnsi"/>
                <w:b/>
                <w:i/>
                <w:sz w:val="18"/>
                <w:szCs w:val="18"/>
              </w:rPr>
              <w:t xml:space="preserve"> </w:t>
            </w:r>
            <w:r w:rsidRPr="004A29EA">
              <w:rPr>
                <w:rFonts w:cstheme="minorHAnsi"/>
                <w:b/>
                <w:sz w:val="18"/>
                <w:szCs w:val="18"/>
              </w:rPr>
              <w:t>Electricity</w:t>
            </w:r>
          </w:p>
          <w:p w14:paraId="44C58FFF" w14:textId="633A0EFD" w:rsidR="00B824B1" w:rsidRPr="004A29EA" w:rsidRDefault="00B824B1" w:rsidP="00B824B1">
            <w:pPr>
              <w:rPr>
                <w:rFonts w:cstheme="minorHAnsi"/>
                <w:b/>
                <w:i/>
                <w:sz w:val="18"/>
                <w:szCs w:val="18"/>
              </w:rPr>
            </w:pPr>
            <w:r w:rsidRPr="004A29EA">
              <w:rPr>
                <w:rFonts w:cstheme="minorHAnsi"/>
                <w:i/>
                <w:sz w:val="18"/>
                <w:szCs w:val="18"/>
              </w:rPr>
              <w:t xml:space="preserve">This section builds on GCSE electricity content. Pupils will also have the opportunity to develop their practical skills. Pupils will review the basics of electricity, series and parallel circuits and ohms law before looking at resistivity, </w:t>
            </w:r>
            <w:r w:rsidRPr="004A29EA">
              <w:rPr>
                <w:rFonts w:cstheme="minorHAnsi"/>
                <w:i/>
                <w:sz w:val="18"/>
                <w:szCs w:val="18"/>
              </w:rPr>
              <w:lastRenderedPageBreak/>
              <w:t xml:space="preserve">the potential divider, EMF and internal resistance. </w:t>
            </w:r>
          </w:p>
        </w:tc>
        <w:tc>
          <w:tcPr>
            <w:tcW w:w="2410" w:type="dxa"/>
          </w:tcPr>
          <w:p w14:paraId="27C194FE" w14:textId="77777777" w:rsidR="00CD7F96" w:rsidRPr="004A29EA" w:rsidRDefault="00CD7F96" w:rsidP="00CD7F96">
            <w:pPr>
              <w:rPr>
                <w:rFonts w:cstheme="minorHAnsi"/>
                <w:b/>
                <w:sz w:val="18"/>
                <w:szCs w:val="18"/>
              </w:rPr>
            </w:pPr>
            <w:r w:rsidRPr="004A29EA">
              <w:rPr>
                <w:rFonts w:cstheme="minorHAnsi"/>
                <w:b/>
                <w:sz w:val="18"/>
                <w:szCs w:val="18"/>
              </w:rPr>
              <w:lastRenderedPageBreak/>
              <w:t>Revision in preparation for AS mock exam</w:t>
            </w:r>
          </w:p>
          <w:p w14:paraId="162C8256" w14:textId="77777777" w:rsidR="00A21D7C" w:rsidRPr="004A29EA" w:rsidRDefault="00A21D7C" w:rsidP="00A21D7C">
            <w:pPr>
              <w:rPr>
                <w:rFonts w:cstheme="minorHAnsi"/>
                <w:b/>
                <w:sz w:val="18"/>
                <w:szCs w:val="18"/>
              </w:rPr>
            </w:pPr>
            <w:r w:rsidRPr="004A29EA">
              <w:rPr>
                <w:rFonts w:cstheme="minorHAnsi"/>
                <w:b/>
                <w:sz w:val="18"/>
                <w:szCs w:val="18"/>
              </w:rPr>
              <w:t>Transition to A-Level content (Y13)</w:t>
            </w:r>
          </w:p>
          <w:p w14:paraId="4490DA16" w14:textId="77777777" w:rsidR="00A21D7C" w:rsidRPr="004A29EA" w:rsidRDefault="00A21D7C" w:rsidP="00A21D7C">
            <w:pPr>
              <w:rPr>
                <w:rFonts w:cstheme="minorHAnsi"/>
                <w:b/>
                <w:sz w:val="18"/>
                <w:szCs w:val="18"/>
              </w:rPr>
            </w:pPr>
            <w:r w:rsidRPr="004A29EA">
              <w:rPr>
                <w:rFonts w:cstheme="minorHAnsi"/>
                <w:b/>
                <w:sz w:val="18"/>
                <w:szCs w:val="18"/>
              </w:rPr>
              <w:t>Further Mechanics</w:t>
            </w:r>
          </w:p>
          <w:p w14:paraId="040B445B" w14:textId="77777777" w:rsidR="00A21D7C" w:rsidRPr="004A29EA" w:rsidRDefault="00A21D7C" w:rsidP="00A21D7C">
            <w:pPr>
              <w:rPr>
                <w:rFonts w:cstheme="minorHAnsi"/>
                <w:i/>
                <w:sz w:val="18"/>
                <w:szCs w:val="18"/>
              </w:rPr>
            </w:pPr>
            <w:r w:rsidRPr="004A29EA">
              <w:rPr>
                <w:rFonts w:cstheme="minorHAnsi"/>
                <w:i/>
                <w:sz w:val="18"/>
                <w:szCs w:val="18"/>
              </w:rPr>
              <w:t xml:space="preserve">Pupils AS study of mechanics is developed by considering circular motion, SHM, forces vibrations and resonance. </w:t>
            </w:r>
          </w:p>
          <w:p w14:paraId="6A32099E" w14:textId="3ED54107" w:rsidR="00B824B1" w:rsidRPr="004A29EA" w:rsidRDefault="00B824B1" w:rsidP="00CD7F96">
            <w:pPr>
              <w:rPr>
                <w:rFonts w:cstheme="minorHAnsi"/>
                <w:b/>
                <w:i/>
                <w:sz w:val="18"/>
                <w:szCs w:val="18"/>
                <w:highlight w:val="yellow"/>
              </w:rPr>
            </w:pPr>
          </w:p>
        </w:tc>
        <w:tc>
          <w:tcPr>
            <w:tcW w:w="2410" w:type="dxa"/>
          </w:tcPr>
          <w:p w14:paraId="3F688A8A" w14:textId="77777777" w:rsidR="00B824B1" w:rsidRPr="004A29EA" w:rsidRDefault="00B824B1" w:rsidP="00B824B1">
            <w:pPr>
              <w:rPr>
                <w:rFonts w:cstheme="minorHAnsi"/>
                <w:b/>
                <w:sz w:val="18"/>
                <w:szCs w:val="18"/>
              </w:rPr>
            </w:pPr>
            <w:r w:rsidRPr="004A29EA">
              <w:rPr>
                <w:rFonts w:cstheme="minorHAnsi"/>
                <w:b/>
                <w:sz w:val="18"/>
                <w:szCs w:val="18"/>
              </w:rPr>
              <w:lastRenderedPageBreak/>
              <w:t>Transition to A-Level content (Y13)</w:t>
            </w:r>
          </w:p>
          <w:p w14:paraId="5C7A9179" w14:textId="77777777" w:rsidR="00B824B1" w:rsidRPr="004A29EA" w:rsidRDefault="00B824B1" w:rsidP="00B824B1">
            <w:pPr>
              <w:rPr>
                <w:rFonts w:cstheme="minorHAnsi"/>
                <w:b/>
                <w:sz w:val="18"/>
                <w:szCs w:val="18"/>
              </w:rPr>
            </w:pPr>
            <w:r w:rsidRPr="004A29EA">
              <w:rPr>
                <w:rFonts w:cstheme="minorHAnsi"/>
                <w:b/>
                <w:sz w:val="18"/>
                <w:szCs w:val="18"/>
              </w:rPr>
              <w:t>Further Mechanics</w:t>
            </w:r>
          </w:p>
          <w:p w14:paraId="652BBF1F" w14:textId="77777777" w:rsidR="00B824B1" w:rsidRPr="004A29EA" w:rsidRDefault="00B824B1" w:rsidP="00B824B1">
            <w:pPr>
              <w:rPr>
                <w:rFonts w:cstheme="minorHAnsi"/>
                <w:i/>
                <w:sz w:val="18"/>
                <w:szCs w:val="18"/>
              </w:rPr>
            </w:pPr>
            <w:r w:rsidRPr="004A29EA">
              <w:rPr>
                <w:rFonts w:cstheme="minorHAnsi"/>
                <w:i/>
                <w:sz w:val="18"/>
                <w:szCs w:val="18"/>
              </w:rPr>
              <w:t xml:space="preserve">Pupils AS study of mechanics is developed by considering circular motion, SHM, forces vibrations and resonance. </w:t>
            </w:r>
          </w:p>
          <w:p w14:paraId="5A50053E" w14:textId="77777777" w:rsidR="00B824B1" w:rsidRPr="004A29EA" w:rsidRDefault="00B824B1" w:rsidP="00B824B1">
            <w:pPr>
              <w:rPr>
                <w:rFonts w:cstheme="minorHAnsi"/>
                <w:b/>
                <w:i/>
                <w:sz w:val="18"/>
                <w:szCs w:val="18"/>
              </w:rPr>
            </w:pPr>
          </w:p>
          <w:p w14:paraId="4AE5F477" w14:textId="77777777" w:rsidR="00B824B1" w:rsidRPr="004A29EA" w:rsidRDefault="00B824B1" w:rsidP="00B824B1">
            <w:pPr>
              <w:rPr>
                <w:rFonts w:cstheme="minorHAnsi"/>
                <w:b/>
                <w:i/>
                <w:sz w:val="18"/>
                <w:szCs w:val="18"/>
              </w:rPr>
            </w:pPr>
          </w:p>
          <w:p w14:paraId="1CA7E664" w14:textId="72E04402" w:rsidR="00B824B1" w:rsidRPr="004A29EA" w:rsidRDefault="00B824B1" w:rsidP="00B824B1">
            <w:pPr>
              <w:rPr>
                <w:rFonts w:cstheme="minorHAnsi"/>
                <w:b/>
                <w:i/>
                <w:sz w:val="18"/>
                <w:szCs w:val="18"/>
              </w:rPr>
            </w:pPr>
            <w:r w:rsidRPr="004A29EA">
              <w:rPr>
                <w:rFonts w:cstheme="minorHAnsi"/>
                <w:i/>
                <w:sz w:val="18"/>
                <w:szCs w:val="18"/>
              </w:rPr>
              <w:lastRenderedPageBreak/>
              <w:t xml:space="preserve"> </w:t>
            </w:r>
          </w:p>
        </w:tc>
      </w:tr>
      <w:tr w:rsidR="0053773F" w:rsidRPr="004A29EA" w14:paraId="129A365D" w14:textId="77777777">
        <w:tc>
          <w:tcPr>
            <w:tcW w:w="1135" w:type="dxa"/>
          </w:tcPr>
          <w:p w14:paraId="67E84006" w14:textId="77777777" w:rsidR="0053773F" w:rsidRPr="004A29EA" w:rsidRDefault="0053773F" w:rsidP="0053773F">
            <w:pPr>
              <w:jc w:val="center"/>
              <w:rPr>
                <w:rFonts w:cstheme="minorHAnsi"/>
                <w:b/>
              </w:rPr>
            </w:pPr>
          </w:p>
          <w:p w14:paraId="7C6FEC22" w14:textId="336984DD" w:rsidR="0053773F" w:rsidRDefault="0053773F" w:rsidP="00F85048">
            <w:pPr>
              <w:jc w:val="center"/>
              <w:rPr>
                <w:rFonts w:cstheme="minorHAnsi"/>
                <w:b/>
              </w:rPr>
            </w:pPr>
            <w:r w:rsidRPr="004A29EA">
              <w:rPr>
                <w:rFonts w:cstheme="minorHAnsi"/>
                <w:b/>
              </w:rPr>
              <w:t>Year 13</w:t>
            </w:r>
          </w:p>
          <w:p w14:paraId="721AEB26" w14:textId="2D9DE6F0" w:rsidR="00F85048" w:rsidRPr="004A29EA" w:rsidRDefault="00F85048" w:rsidP="00F85048">
            <w:pPr>
              <w:jc w:val="center"/>
              <w:rPr>
                <w:rFonts w:cstheme="minorHAnsi"/>
                <w:b/>
              </w:rPr>
            </w:pPr>
            <w:r>
              <w:rPr>
                <w:rFonts w:cstheme="minorHAnsi"/>
                <w:b/>
              </w:rPr>
              <w:t>Biology</w:t>
            </w:r>
          </w:p>
          <w:p w14:paraId="4220E249" w14:textId="64AADF57" w:rsidR="0053773F" w:rsidRPr="004A29EA" w:rsidRDefault="0053773F" w:rsidP="0053773F">
            <w:pPr>
              <w:jc w:val="center"/>
              <w:rPr>
                <w:rFonts w:cstheme="minorHAnsi"/>
                <w:b/>
              </w:rPr>
            </w:pPr>
          </w:p>
        </w:tc>
        <w:tc>
          <w:tcPr>
            <w:tcW w:w="2409" w:type="dxa"/>
          </w:tcPr>
          <w:p w14:paraId="12211162" w14:textId="77777777" w:rsidR="0053773F" w:rsidRPr="004A29EA" w:rsidRDefault="0053773F" w:rsidP="0053773F">
            <w:pPr>
              <w:rPr>
                <w:rFonts w:cstheme="minorHAnsi"/>
                <w:b/>
                <w:sz w:val="18"/>
                <w:szCs w:val="18"/>
              </w:rPr>
            </w:pPr>
            <w:r w:rsidRPr="004A29EA">
              <w:rPr>
                <w:rFonts w:cstheme="minorHAnsi"/>
                <w:b/>
                <w:sz w:val="18"/>
                <w:szCs w:val="18"/>
              </w:rPr>
              <w:t xml:space="preserve">Energy transfers in and between organisms </w:t>
            </w:r>
          </w:p>
          <w:p w14:paraId="19A48CEF" w14:textId="77777777" w:rsidR="0053773F" w:rsidRPr="004A29EA" w:rsidRDefault="0053773F" w:rsidP="0053773F">
            <w:pPr>
              <w:rPr>
                <w:rFonts w:cstheme="minorHAnsi"/>
                <w:i/>
                <w:sz w:val="18"/>
                <w:szCs w:val="18"/>
              </w:rPr>
            </w:pPr>
            <w:r w:rsidRPr="004A29EA">
              <w:rPr>
                <w:rFonts w:cstheme="minorHAnsi"/>
                <w:i/>
                <w:sz w:val="18"/>
                <w:szCs w:val="18"/>
              </w:rPr>
              <w:t xml:space="preserve">In photosynthesis, light is absorbed by chlorophyll and this is linked to the production of ATP. </w:t>
            </w:r>
          </w:p>
          <w:p w14:paraId="58BF665E" w14:textId="77777777" w:rsidR="0053773F" w:rsidRPr="004A29EA" w:rsidRDefault="0053773F" w:rsidP="0053773F">
            <w:pPr>
              <w:rPr>
                <w:rFonts w:cstheme="minorHAnsi"/>
                <w:i/>
                <w:sz w:val="18"/>
                <w:szCs w:val="18"/>
              </w:rPr>
            </w:pPr>
            <w:r w:rsidRPr="004A29EA">
              <w:rPr>
                <w:rFonts w:cstheme="minorHAnsi"/>
                <w:i/>
                <w:sz w:val="18"/>
                <w:szCs w:val="18"/>
              </w:rPr>
              <w:t>In respiration, various substances are used as partial pressures of reactants and products.</w:t>
            </w:r>
          </w:p>
          <w:p w14:paraId="41C7112B" w14:textId="77777777" w:rsidR="0053773F" w:rsidRPr="004A29EA" w:rsidRDefault="0053773F" w:rsidP="0053773F">
            <w:pPr>
              <w:rPr>
                <w:rFonts w:cstheme="minorHAnsi"/>
                <w:i/>
                <w:sz w:val="18"/>
                <w:szCs w:val="18"/>
              </w:rPr>
            </w:pPr>
            <w:r w:rsidRPr="004A29EA">
              <w:rPr>
                <w:rFonts w:cstheme="minorHAnsi"/>
                <w:i/>
                <w:sz w:val="18"/>
                <w:szCs w:val="18"/>
              </w:rPr>
              <w:t xml:space="preserve">In communities, the biological molecules produced by photosynthesis are consumed by other organisms, including animals, bacteria and fungi. Some of these are used as respiratory substrates by these consumers. </w:t>
            </w:r>
          </w:p>
          <w:p w14:paraId="0CEA837A" w14:textId="77777777" w:rsidR="0053773F" w:rsidRPr="004A29EA" w:rsidRDefault="0053773F" w:rsidP="0053773F">
            <w:pPr>
              <w:rPr>
                <w:rFonts w:cstheme="minorHAnsi"/>
                <w:i/>
                <w:sz w:val="18"/>
                <w:szCs w:val="18"/>
              </w:rPr>
            </w:pPr>
            <w:r w:rsidRPr="004A29EA">
              <w:rPr>
                <w:rFonts w:cstheme="minorHAnsi"/>
                <w:i/>
                <w:sz w:val="18"/>
                <w:szCs w:val="18"/>
              </w:rPr>
              <w:t xml:space="preserve">Photosynthesis and respiration are not 100% efficient. The transfer of biomass and its stored chemical energy in a community from one </w:t>
            </w:r>
            <w:r w:rsidRPr="004A29EA">
              <w:rPr>
                <w:rFonts w:cstheme="minorHAnsi"/>
                <w:i/>
                <w:sz w:val="18"/>
                <w:szCs w:val="18"/>
              </w:rPr>
              <w:lastRenderedPageBreak/>
              <w:t>organism to a consumer is also not 100% efficient.</w:t>
            </w:r>
          </w:p>
          <w:p w14:paraId="0295D467" w14:textId="2C8F579E" w:rsidR="0053773F" w:rsidRPr="004A29EA" w:rsidRDefault="0053773F" w:rsidP="0053773F">
            <w:pPr>
              <w:rPr>
                <w:rFonts w:cstheme="minorHAnsi"/>
                <w:b/>
                <w:sz w:val="18"/>
                <w:szCs w:val="18"/>
              </w:rPr>
            </w:pPr>
          </w:p>
        </w:tc>
        <w:tc>
          <w:tcPr>
            <w:tcW w:w="2410" w:type="dxa"/>
          </w:tcPr>
          <w:p w14:paraId="1BC2A588" w14:textId="77777777" w:rsidR="0053773F" w:rsidRPr="004A29EA" w:rsidRDefault="0053773F" w:rsidP="0053773F">
            <w:pPr>
              <w:rPr>
                <w:rFonts w:cstheme="minorHAnsi"/>
                <w:b/>
                <w:sz w:val="18"/>
                <w:szCs w:val="18"/>
              </w:rPr>
            </w:pPr>
            <w:r w:rsidRPr="004A29EA">
              <w:rPr>
                <w:rFonts w:cstheme="minorHAnsi"/>
                <w:b/>
                <w:sz w:val="18"/>
                <w:szCs w:val="18"/>
              </w:rPr>
              <w:lastRenderedPageBreak/>
              <w:t xml:space="preserve">Organisms respond to changes in their internal and external environments </w:t>
            </w:r>
          </w:p>
          <w:p w14:paraId="15550D74" w14:textId="77777777" w:rsidR="0053773F" w:rsidRPr="004A29EA" w:rsidRDefault="0053773F" w:rsidP="0053773F">
            <w:pPr>
              <w:rPr>
                <w:rFonts w:cstheme="minorHAnsi"/>
                <w:i/>
                <w:sz w:val="18"/>
                <w:szCs w:val="18"/>
              </w:rPr>
            </w:pPr>
            <w:r w:rsidRPr="004A29EA">
              <w:rPr>
                <w:rFonts w:cstheme="minorHAnsi"/>
                <w:i/>
                <w:sz w:val="18"/>
                <w:szCs w:val="18"/>
              </w:rPr>
              <w:t>A stimulus is a change in the internal or external environment. A receptor detects a stimulus. A coordinator formulates a suitable response to a stimulus. An effector produces a response.</w:t>
            </w:r>
          </w:p>
          <w:p w14:paraId="49022AA4" w14:textId="7AF1D3B5" w:rsidR="0053773F" w:rsidRPr="004A29EA" w:rsidRDefault="0053773F" w:rsidP="0053773F">
            <w:pPr>
              <w:rPr>
                <w:rFonts w:cstheme="minorHAnsi"/>
                <w:b/>
                <w:sz w:val="18"/>
                <w:szCs w:val="18"/>
              </w:rPr>
            </w:pPr>
            <w:r w:rsidRPr="004A29EA">
              <w:rPr>
                <w:rFonts w:cstheme="minorHAnsi"/>
                <w:i/>
                <w:sz w:val="18"/>
                <w:szCs w:val="18"/>
              </w:rPr>
              <w:t>Plants control their response using hormone-like growth substances</w:t>
            </w:r>
          </w:p>
        </w:tc>
        <w:tc>
          <w:tcPr>
            <w:tcW w:w="2410" w:type="dxa"/>
          </w:tcPr>
          <w:p w14:paraId="2A53CC47" w14:textId="77777777" w:rsidR="0053773F" w:rsidRPr="004A29EA" w:rsidRDefault="0053773F" w:rsidP="0053773F">
            <w:pPr>
              <w:rPr>
                <w:rFonts w:cstheme="minorHAnsi"/>
                <w:b/>
                <w:sz w:val="18"/>
                <w:szCs w:val="18"/>
              </w:rPr>
            </w:pPr>
            <w:r w:rsidRPr="004A29EA">
              <w:rPr>
                <w:rFonts w:cstheme="minorHAnsi"/>
                <w:b/>
                <w:sz w:val="18"/>
                <w:szCs w:val="18"/>
              </w:rPr>
              <w:t xml:space="preserve">Genetics, populations, evolution and ecosystems </w:t>
            </w:r>
          </w:p>
          <w:p w14:paraId="732AAA66" w14:textId="6BD08DA4" w:rsidR="0053773F" w:rsidRPr="004A29EA" w:rsidRDefault="0053773F" w:rsidP="0053773F">
            <w:pPr>
              <w:rPr>
                <w:rFonts w:cstheme="minorHAnsi"/>
                <w:b/>
                <w:sz w:val="18"/>
                <w:szCs w:val="18"/>
              </w:rPr>
            </w:pPr>
            <w:r w:rsidRPr="004A29EA">
              <w:rPr>
                <w:rFonts w:cstheme="minorHAnsi"/>
                <w:i/>
                <w:sz w:val="18"/>
                <w:szCs w:val="18"/>
              </w:rPr>
              <w:t>The theory of evolution underpins modern Biology. All new species arise from an existing species. This results in different species sharing a common ancestry, as represented in phylogenetic classification. A species exists as one or more populations.</w:t>
            </w:r>
            <w:r w:rsidRPr="004A29EA">
              <w:rPr>
                <w:rFonts w:cstheme="minorHAnsi"/>
              </w:rPr>
              <w:t xml:space="preserve"> </w:t>
            </w:r>
            <w:r w:rsidRPr="004A29EA">
              <w:rPr>
                <w:rFonts w:cstheme="minorHAnsi"/>
                <w:i/>
                <w:sz w:val="18"/>
                <w:szCs w:val="18"/>
              </w:rPr>
              <w:t>Populations of different species live in communities. Competition occurs within and between these populations for the means of survival.</w:t>
            </w:r>
          </w:p>
        </w:tc>
        <w:tc>
          <w:tcPr>
            <w:tcW w:w="2409" w:type="dxa"/>
          </w:tcPr>
          <w:p w14:paraId="3AD6C237" w14:textId="77777777" w:rsidR="0053773F" w:rsidRPr="004A29EA" w:rsidRDefault="0053773F" w:rsidP="0053773F">
            <w:pPr>
              <w:rPr>
                <w:rFonts w:cstheme="minorHAnsi"/>
                <w:b/>
                <w:sz w:val="18"/>
                <w:szCs w:val="18"/>
              </w:rPr>
            </w:pPr>
            <w:r w:rsidRPr="004A29EA">
              <w:rPr>
                <w:rFonts w:cstheme="minorHAnsi"/>
                <w:b/>
                <w:sz w:val="18"/>
                <w:szCs w:val="18"/>
              </w:rPr>
              <w:t xml:space="preserve">The control of gene expression </w:t>
            </w:r>
          </w:p>
          <w:p w14:paraId="46D7ED36" w14:textId="5BE598B6" w:rsidR="0053773F" w:rsidRPr="004A29EA" w:rsidRDefault="0053773F" w:rsidP="0053773F">
            <w:pPr>
              <w:rPr>
                <w:rFonts w:cstheme="minorHAnsi"/>
                <w:b/>
                <w:sz w:val="18"/>
                <w:szCs w:val="18"/>
              </w:rPr>
            </w:pPr>
            <w:r w:rsidRPr="004A29EA">
              <w:rPr>
                <w:rFonts w:cstheme="minorHAnsi"/>
                <w:i/>
                <w:sz w:val="18"/>
                <w:szCs w:val="18"/>
              </w:rPr>
              <w:t>Consideration of cellular control mechanisms underpins the content of this section. Students who have studied it should develop an understanding of the ways in which organisms and cells control their activities. This should lead to an appreciation of common ailments resulting from a breakdown of these control mechanisms and the use of DNA technology in the diagnosis and treatment of human diseases.</w:t>
            </w:r>
          </w:p>
        </w:tc>
        <w:tc>
          <w:tcPr>
            <w:tcW w:w="2410" w:type="dxa"/>
          </w:tcPr>
          <w:p w14:paraId="64B408A8" w14:textId="77777777" w:rsidR="0053773F" w:rsidRPr="004A29EA" w:rsidRDefault="0053773F" w:rsidP="0053773F">
            <w:pPr>
              <w:rPr>
                <w:rFonts w:cstheme="minorHAnsi"/>
                <w:b/>
                <w:sz w:val="18"/>
                <w:szCs w:val="18"/>
              </w:rPr>
            </w:pPr>
          </w:p>
        </w:tc>
        <w:tc>
          <w:tcPr>
            <w:tcW w:w="2410" w:type="dxa"/>
          </w:tcPr>
          <w:p w14:paraId="69BCFF47" w14:textId="77777777" w:rsidR="0053773F" w:rsidRPr="004A29EA" w:rsidRDefault="0053773F" w:rsidP="0053773F">
            <w:pPr>
              <w:rPr>
                <w:rFonts w:cstheme="minorHAnsi"/>
                <w:b/>
                <w:sz w:val="18"/>
                <w:szCs w:val="18"/>
              </w:rPr>
            </w:pPr>
          </w:p>
        </w:tc>
      </w:tr>
      <w:tr w:rsidR="0053773F" w:rsidRPr="004A29EA" w14:paraId="4E092777" w14:textId="77777777">
        <w:tc>
          <w:tcPr>
            <w:tcW w:w="1135" w:type="dxa"/>
          </w:tcPr>
          <w:p w14:paraId="0C664308" w14:textId="77777777" w:rsidR="00F85048" w:rsidRDefault="00F85048" w:rsidP="00F85048">
            <w:pPr>
              <w:jc w:val="center"/>
              <w:rPr>
                <w:rFonts w:cstheme="minorHAnsi"/>
                <w:b/>
              </w:rPr>
            </w:pPr>
          </w:p>
          <w:p w14:paraId="3827891C" w14:textId="77777777" w:rsidR="00F85048" w:rsidRDefault="00F85048" w:rsidP="00F85048">
            <w:pPr>
              <w:jc w:val="center"/>
              <w:rPr>
                <w:rFonts w:cstheme="minorHAnsi"/>
                <w:b/>
              </w:rPr>
            </w:pPr>
          </w:p>
          <w:p w14:paraId="7655D056" w14:textId="77777777" w:rsidR="00F85048" w:rsidRDefault="00F85048" w:rsidP="00F85048">
            <w:pPr>
              <w:jc w:val="center"/>
              <w:rPr>
                <w:rFonts w:cstheme="minorHAnsi"/>
                <w:b/>
              </w:rPr>
            </w:pPr>
          </w:p>
          <w:p w14:paraId="6591E4AD" w14:textId="5FC3D1D5" w:rsidR="00F85048" w:rsidRDefault="00F85048" w:rsidP="00F85048">
            <w:pPr>
              <w:jc w:val="center"/>
              <w:rPr>
                <w:rFonts w:cstheme="minorHAnsi"/>
                <w:b/>
              </w:rPr>
            </w:pPr>
            <w:r w:rsidRPr="004A29EA">
              <w:rPr>
                <w:rFonts w:cstheme="minorHAnsi"/>
                <w:b/>
              </w:rPr>
              <w:t>Year 13</w:t>
            </w:r>
          </w:p>
          <w:p w14:paraId="28FEBF54" w14:textId="18D346E5" w:rsidR="00F85048" w:rsidRPr="004A29EA" w:rsidRDefault="00F85048" w:rsidP="00F85048">
            <w:pPr>
              <w:jc w:val="center"/>
              <w:rPr>
                <w:rFonts w:cstheme="minorHAnsi"/>
                <w:b/>
              </w:rPr>
            </w:pPr>
            <w:r>
              <w:rPr>
                <w:rFonts w:cstheme="minorHAnsi"/>
                <w:b/>
              </w:rPr>
              <w:t>Chemistry</w:t>
            </w:r>
          </w:p>
          <w:p w14:paraId="4156BF19" w14:textId="659ED648" w:rsidR="0053773F" w:rsidRPr="004A29EA" w:rsidRDefault="0053773F" w:rsidP="0053773F">
            <w:pPr>
              <w:jc w:val="center"/>
              <w:rPr>
                <w:rFonts w:cstheme="minorHAnsi"/>
                <w:b/>
              </w:rPr>
            </w:pPr>
          </w:p>
        </w:tc>
        <w:tc>
          <w:tcPr>
            <w:tcW w:w="2409" w:type="dxa"/>
          </w:tcPr>
          <w:p w14:paraId="67026320" w14:textId="77777777" w:rsidR="00BE2C90" w:rsidRPr="004A29EA" w:rsidRDefault="00BE2C90" w:rsidP="00BE2C90">
            <w:pPr>
              <w:rPr>
                <w:rFonts w:cstheme="minorHAnsi"/>
                <w:b/>
                <w:sz w:val="18"/>
                <w:szCs w:val="18"/>
              </w:rPr>
            </w:pPr>
            <w:r w:rsidRPr="004A29EA">
              <w:rPr>
                <w:rFonts w:cstheme="minorHAnsi"/>
                <w:b/>
                <w:sz w:val="18"/>
                <w:szCs w:val="18"/>
              </w:rPr>
              <w:t>Transition metals</w:t>
            </w:r>
          </w:p>
          <w:p w14:paraId="61A1B5F0" w14:textId="77777777" w:rsidR="00BE2C90" w:rsidRPr="004A29EA" w:rsidRDefault="00BE2C90" w:rsidP="00BE2C90">
            <w:pPr>
              <w:rPr>
                <w:rFonts w:cstheme="minorHAnsi"/>
                <w:i/>
                <w:sz w:val="18"/>
                <w:szCs w:val="18"/>
              </w:rPr>
            </w:pPr>
            <w:r w:rsidRPr="004A29EA">
              <w:rPr>
                <w:rFonts w:cstheme="minorHAnsi"/>
                <w:i/>
                <w:sz w:val="18"/>
                <w:szCs w:val="18"/>
              </w:rPr>
              <w:t xml:space="preserve">Physical properties of these elements </w:t>
            </w:r>
          </w:p>
          <w:p w14:paraId="13CDA6EF" w14:textId="77777777" w:rsidR="00BE2C90" w:rsidRPr="004A29EA" w:rsidRDefault="00BE2C90" w:rsidP="00BE2C90">
            <w:pPr>
              <w:rPr>
                <w:rFonts w:cstheme="minorHAnsi"/>
                <w:b/>
                <w:sz w:val="18"/>
                <w:szCs w:val="18"/>
              </w:rPr>
            </w:pPr>
            <w:r w:rsidRPr="004A29EA">
              <w:rPr>
                <w:rFonts w:cstheme="minorHAnsi"/>
                <w:b/>
                <w:sz w:val="18"/>
                <w:szCs w:val="18"/>
              </w:rPr>
              <w:t xml:space="preserve">Reactions of ions </w:t>
            </w:r>
          </w:p>
          <w:p w14:paraId="184E0FCE" w14:textId="77777777" w:rsidR="00BE2C90" w:rsidRPr="004A29EA" w:rsidRDefault="00BE2C90" w:rsidP="00BE2C90">
            <w:pPr>
              <w:rPr>
                <w:rFonts w:cstheme="minorHAnsi"/>
                <w:i/>
                <w:sz w:val="18"/>
                <w:szCs w:val="18"/>
              </w:rPr>
            </w:pPr>
            <w:r w:rsidRPr="004A29EA">
              <w:rPr>
                <w:rFonts w:cstheme="minorHAnsi"/>
                <w:i/>
                <w:sz w:val="18"/>
                <w:szCs w:val="18"/>
              </w:rPr>
              <w:t xml:space="preserve">Understanding how transition metals can be identified in the lab </w:t>
            </w:r>
          </w:p>
          <w:p w14:paraId="561DDFE7" w14:textId="06C39594" w:rsidR="0053773F" w:rsidRPr="004A29EA" w:rsidRDefault="0053773F" w:rsidP="00BE2C90">
            <w:pPr>
              <w:rPr>
                <w:rFonts w:cstheme="minorHAnsi"/>
                <w:b/>
                <w:sz w:val="18"/>
                <w:szCs w:val="18"/>
              </w:rPr>
            </w:pPr>
            <w:r w:rsidRPr="004A29EA">
              <w:rPr>
                <w:rFonts w:cstheme="minorHAnsi"/>
                <w:b/>
                <w:sz w:val="18"/>
                <w:szCs w:val="18"/>
              </w:rPr>
              <w:t xml:space="preserve">Optical isomerism </w:t>
            </w:r>
          </w:p>
          <w:p w14:paraId="74D95A23" w14:textId="16315543" w:rsidR="0053773F" w:rsidRPr="004A29EA" w:rsidRDefault="0053773F" w:rsidP="0053773F">
            <w:pPr>
              <w:rPr>
                <w:rFonts w:cstheme="minorHAnsi"/>
                <w:i/>
                <w:sz w:val="18"/>
                <w:szCs w:val="18"/>
              </w:rPr>
            </w:pPr>
            <w:r w:rsidRPr="004A29EA">
              <w:rPr>
                <w:rFonts w:cstheme="minorHAnsi"/>
                <w:i/>
                <w:sz w:val="18"/>
                <w:szCs w:val="18"/>
              </w:rPr>
              <w:t>Understanding the origin of optical isomers and how to represent them</w:t>
            </w:r>
          </w:p>
          <w:p w14:paraId="4DBB6E0C" w14:textId="7DA09D9D" w:rsidR="0053773F" w:rsidRPr="004A29EA" w:rsidRDefault="0053773F" w:rsidP="0053773F">
            <w:pPr>
              <w:rPr>
                <w:rFonts w:cstheme="minorHAnsi"/>
                <w:b/>
                <w:sz w:val="18"/>
                <w:szCs w:val="18"/>
              </w:rPr>
            </w:pPr>
            <w:r w:rsidRPr="004A29EA">
              <w:rPr>
                <w:rFonts w:cstheme="minorHAnsi"/>
                <w:b/>
                <w:sz w:val="18"/>
                <w:szCs w:val="18"/>
              </w:rPr>
              <w:t>Aldehydes and ketones</w:t>
            </w:r>
          </w:p>
          <w:p w14:paraId="15CB8BAB" w14:textId="0D36BE55" w:rsidR="0053773F" w:rsidRPr="004A29EA" w:rsidRDefault="0053773F" w:rsidP="0053773F">
            <w:pPr>
              <w:rPr>
                <w:rFonts w:cstheme="minorHAnsi"/>
                <w:i/>
                <w:sz w:val="18"/>
                <w:szCs w:val="18"/>
              </w:rPr>
            </w:pPr>
            <w:r w:rsidRPr="004A29EA">
              <w:rPr>
                <w:rFonts w:cstheme="minorHAnsi"/>
                <w:i/>
                <w:sz w:val="18"/>
                <w:szCs w:val="18"/>
              </w:rPr>
              <w:t xml:space="preserve">Understanding the function of the carbonyl group and how it reacts in addition reactions </w:t>
            </w:r>
          </w:p>
          <w:p w14:paraId="37EDFE65" w14:textId="6EEE7996" w:rsidR="0053773F" w:rsidRPr="004A29EA" w:rsidRDefault="0053773F" w:rsidP="00BE2C90">
            <w:pPr>
              <w:rPr>
                <w:rFonts w:cstheme="minorHAnsi"/>
                <w:b/>
                <w:sz w:val="18"/>
                <w:szCs w:val="18"/>
              </w:rPr>
            </w:pPr>
          </w:p>
        </w:tc>
        <w:tc>
          <w:tcPr>
            <w:tcW w:w="2410" w:type="dxa"/>
          </w:tcPr>
          <w:p w14:paraId="27E13235" w14:textId="6C7A4263" w:rsidR="0053773F" w:rsidRPr="004A29EA" w:rsidRDefault="0053773F" w:rsidP="0053773F">
            <w:pPr>
              <w:rPr>
                <w:rFonts w:cstheme="minorHAnsi"/>
                <w:b/>
                <w:sz w:val="18"/>
                <w:szCs w:val="18"/>
              </w:rPr>
            </w:pPr>
            <w:r w:rsidRPr="004A29EA">
              <w:rPr>
                <w:rFonts w:cstheme="minorHAnsi"/>
                <w:b/>
                <w:sz w:val="18"/>
                <w:szCs w:val="18"/>
              </w:rPr>
              <w:t xml:space="preserve">Polymers </w:t>
            </w:r>
          </w:p>
          <w:p w14:paraId="2951BA84" w14:textId="59DC4C3D" w:rsidR="0053773F" w:rsidRPr="004A29EA" w:rsidRDefault="0053773F" w:rsidP="0053773F">
            <w:pPr>
              <w:rPr>
                <w:rFonts w:cstheme="minorHAnsi"/>
                <w:i/>
                <w:sz w:val="18"/>
                <w:szCs w:val="18"/>
              </w:rPr>
            </w:pPr>
            <w:r w:rsidRPr="004A29EA">
              <w:rPr>
                <w:rFonts w:cstheme="minorHAnsi"/>
                <w:i/>
                <w:sz w:val="18"/>
                <w:szCs w:val="18"/>
              </w:rPr>
              <w:t xml:space="preserve">The properties and uses </w:t>
            </w:r>
          </w:p>
          <w:p w14:paraId="54E51625" w14:textId="53599078" w:rsidR="0053773F" w:rsidRPr="004A29EA" w:rsidRDefault="0053773F" w:rsidP="0053773F">
            <w:pPr>
              <w:rPr>
                <w:rFonts w:cstheme="minorHAnsi"/>
                <w:b/>
                <w:sz w:val="18"/>
                <w:szCs w:val="18"/>
              </w:rPr>
            </w:pPr>
            <w:r w:rsidRPr="004A29EA">
              <w:rPr>
                <w:rFonts w:cstheme="minorHAnsi"/>
                <w:b/>
                <w:sz w:val="18"/>
                <w:szCs w:val="18"/>
              </w:rPr>
              <w:t>Amino acids, proteins and DNA</w:t>
            </w:r>
          </w:p>
          <w:p w14:paraId="2E082210" w14:textId="04252928" w:rsidR="0053773F" w:rsidRPr="004A29EA" w:rsidRDefault="0053773F" w:rsidP="0053773F">
            <w:pPr>
              <w:rPr>
                <w:rFonts w:cstheme="minorHAnsi"/>
                <w:i/>
                <w:sz w:val="18"/>
                <w:szCs w:val="18"/>
              </w:rPr>
            </w:pPr>
            <w:r w:rsidRPr="004A29EA">
              <w:rPr>
                <w:rFonts w:cstheme="minorHAnsi"/>
                <w:i/>
                <w:sz w:val="18"/>
                <w:szCs w:val="18"/>
              </w:rPr>
              <w:t xml:space="preserve">The structure and bonding and the way they interact </w:t>
            </w:r>
          </w:p>
          <w:p w14:paraId="7F5587C8" w14:textId="77777777" w:rsidR="00BE2C90" w:rsidRPr="004A29EA" w:rsidRDefault="00BE2C90" w:rsidP="00BE2C90">
            <w:pPr>
              <w:rPr>
                <w:rFonts w:cstheme="minorHAnsi"/>
                <w:b/>
                <w:sz w:val="18"/>
                <w:szCs w:val="18"/>
              </w:rPr>
            </w:pPr>
            <w:r w:rsidRPr="004A29EA">
              <w:rPr>
                <w:rFonts w:cstheme="minorHAnsi"/>
                <w:b/>
                <w:sz w:val="18"/>
                <w:szCs w:val="18"/>
              </w:rPr>
              <w:t>Carboxylic acids and Amines</w:t>
            </w:r>
          </w:p>
          <w:p w14:paraId="0F46FCAB" w14:textId="77777777" w:rsidR="00BE2C90" w:rsidRPr="004A29EA" w:rsidRDefault="00BE2C90" w:rsidP="00BE2C90">
            <w:pPr>
              <w:rPr>
                <w:rFonts w:cstheme="minorHAnsi"/>
                <w:i/>
                <w:sz w:val="18"/>
                <w:szCs w:val="18"/>
              </w:rPr>
            </w:pPr>
            <w:r w:rsidRPr="004A29EA">
              <w:rPr>
                <w:rFonts w:cstheme="minorHAnsi"/>
                <w:i/>
                <w:sz w:val="18"/>
                <w:szCs w:val="18"/>
              </w:rPr>
              <w:t xml:space="preserve">Understand their uses, functions and mechanisms of reaction </w:t>
            </w:r>
          </w:p>
          <w:p w14:paraId="269E4242" w14:textId="77777777" w:rsidR="00BE2C90" w:rsidRPr="004A29EA" w:rsidRDefault="00BE2C90" w:rsidP="00BE2C90">
            <w:pPr>
              <w:rPr>
                <w:rFonts w:cstheme="minorHAnsi"/>
                <w:b/>
                <w:sz w:val="18"/>
                <w:szCs w:val="18"/>
              </w:rPr>
            </w:pPr>
            <w:r w:rsidRPr="004A29EA">
              <w:rPr>
                <w:rFonts w:cstheme="minorHAnsi"/>
                <w:b/>
                <w:sz w:val="18"/>
                <w:szCs w:val="18"/>
              </w:rPr>
              <w:t xml:space="preserve">Rate equations </w:t>
            </w:r>
          </w:p>
          <w:p w14:paraId="2060B2B9" w14:textId="77777777" w:rsidR="00BE2C90" w:rsidRPr="004A29EA" w:rsidRDefault="00BE2C90" w:rsidP="00BE2C90">
            <w:pPr>
              <w:rPr>
                <w:rFonts w:cstheme="minorHAnsi"/>
                <w:i/>
                <w:sz w:val="18"/>
                <w:szCs w:val="18"/>
              </w:rPr>
            </w:pPr>
            <w:r w:rsidRPr="004A29EA">
              <w:rPr>
                <w:rFonts w:cstheme="minorHAnsi"/>
                <w:i/>
                <w:sz w:val="18"/>
                <w:szCs w:val="18"/>
              </w:rPr>
              <w:t xml:space="preserve">Mechanism of a reaction </w:t>
            </w:r>
          </w:p>
          <w:p w14:paraId="38B52764" w14:textId="77777777" w:rsidR="00BE2C90" w:rsidRPr="004A29EA" w:rsidRDefault="00BE2C90" w:rsidP="00BE2C90">
            <w:pPr>
              <w:rPr>
                <w:rFonts w:cstheme="minorHAnsi"/>
                <w:b/>
                <w:sz w:val="18"/>
                <w:szCs w:val="18"/>
              </w:rPr>
            </w:pPr>
            <w:r w:rsidRPr="004A29EA">
              <w:rPr>
                <w:rFonts w:cstheme="minorHAnsi"/>
                <w:b/>
                <w:sz w:val="18"/>
                <w:szCs w:val="18"/>
              </w:rPr>
              <w:t xml:space="preserve">Equilibria </w:t>
            </w:r>
          </w:p>
          <w:p w14:paraId="18B50C69" w14:textId="77777777" w:rsidR="00BE2C90" w:rsidRPr="004A29EA" w:rsidRDefault="00BE2C90" w:rsidP="00BE2C90">
            <w:pPr>
              <w:rPr>
                <w:rFonts w:cstheme="minorHAnsi"/>
                <w:i/>
                <w:sz w:val="18"/>
                <w:szCs w:val="18"/>
              </w:rPr>
            </w:pPr>
            <w:r w:rsidRPr="004A29EA">
              <w:rPr>
                <w:rFonts w:cstheme="minorHAnsi"/>
                <w:i/>
                <w:sz w:val="18"/>
                <w:szCs w:val="18"/>
              </w:rPr>
              <w:t xml:space="preserve">Calculate how equilibrium yield will be influenced by the partial pressures of reactants and products </w:t>
            </w:r>
          </w:p>
          <w:p w14:paraId="40453A24" w14:textId="3EE0FE61" w:rsidR="00BE2C90" w:rsidRPr="004A29EA" w:rsidRDefault="00BE2C90" w:rsidP="0053773F">
            <w:pPr>
              <w:rPr>
                <w:rFonts w:cstheme="minorHAnsi"/>
                <w:i/>
                <w:sz w:val="18"/>
                <w:szCs w:val="18"/>
              </w:rPr>
            </w:pPr>
          </w:p>
        </w:tc>
        <w:tc>
          <w:tcPr>
            <w:tcW w:w="2410" w:type="dxa"/>
          </w:tcPr>
          <w:p w14:paraId="0258F649" w14:textId="511C23AC" w:rsidR="0053773F" w:rsidRPr="004A29EA" w:rsidRDefault="0053773F" w:rsidP="0053773F">
            <w:pPr>
              <w:rPr>
                <w:rFonts w:cstheme="minorHAnsi"/>
                <w:b/>
                <w:sz w:val="18"/>
                <w:szCs w:val="18"/>
              </w:rPr>
            </w:pPr>
            <w:r w:rsidRPr="004A29EA">
              <w:rPr>
                <w:rFonts w:cstheme="minorHAnsi"/>
                <w:b/>
                <w:sz w:val="18"/>
                <w:szCs w:val="18"/>
              </w:rPr>
              <w:t xml:space="preserve">NMR and Chromatography </w:t>
            </w:r>
          </w:p>
          <w:p w14:paraId="3F91591F" w14:textId="1D326ABC" w:rsidR="0053773F" w:rsidRPr="004A29EA" w:rsidRDefault="0053773F" w:rsidP="0053773F">
            <w:pPr>
              <w:rPr>
                <w:rFonts w:cstheme="minorHAnsi"/>
                <w:i/>
                <w:sz w:val="18"/>
                <w:szCs w:val="18"/>
              </w:rPr>
            </w:pPr>
            <w:r w:rsidRPr="004A29EA">
              <w:rPr>
                <w:rFonts w:cstheme="minorHAnsi"/>
                <w:i/>
                <w:sz w:val="18"/>
                <w:szCs w:val="18"/>
              </w:rPr>
              <w:t xml:space="preserve">The use of analytical data to solve problems </w:t>
            </w:r>
          </w:p>
          <w:p w14:paraId="6656CDD7" w14:textId="77777777" w:rsidR="00BE2C90" w:rsidRPr="004A29EA" w:rsidRDefault="00BE2C90" w:rsidP="00BE2C90">
            <w:pPr>
              <w:rPr>
                <w:rFonts w:cstheme="minorHAnsi"/>
                <w:b/>
                <w:sz w:val="18"/>
                <w:szCs w:val="18"/>
              </w:rPr>
            </w:pPr>
            <w:r w:rsidRPr="004A29EA">
              <w:rPr>
                <w:rFonts w:cstheme="minorHAnsi"/>
                <w:b/>
                <w:sz w:val="18"/>
                <w:szCs w:val="18"/>
              </w:rPr>
              <w:t xml:space="preserve">Electrode potentials and electrochemical cells </w:t>
            </w:r>
          </w:p>
          <w:p w14:paraId="2B2396B6" w14:textId="77777777" w:rsidR="00BE2C90" w:rsidRPr="004A29EA" w:rsidRDefault="00BE2C90" w:rsidP="00BE2C90">
            <w:pPr>
              <w:rPr>
                <w:rFonts w:cstheme="minorHAnsi"/>
                <w:i/>
                <w:sz w:val="18"/>
                <w:szCs w:val="18"/>
              </w:rPr>
            </w:pPr>
            <w:r w:rsidRPr="004A29EA">
              <w:rPr>
                <w:rFonts w:cstheme="minorHAnsi"/>
                <w:i/>
                <w:sz w:val="18"/>
                <w:szCs w:val="18"/>
              </w:rPr>
              <w:t>Understanding how they work and the important commercial applications</w:t>
            </w:r>
          </w:p>
          <w:p w14:paraId="3AD43B90" w14:textId="34DED0D9" w:rsidR="00BE2C90" w:rsidRPr="004A29EA" w:rsidRDefault="00BE2C90" w:rsidP="0053773F">
            <w:pPr>
              <w:rPr>
                <w:rFonts w:cstheme="minorHAnsi"/>
                <w:i/>
                <w:sz w:val="18"/>
                <w:szCs w:val="18"/>
              </w:rPr>
            </w:pPr>
          </w:p>
        </w:tc>
        <w:tc>
          <w:tcPr>
            <w:tcW w:w="2409" w:type="dxa"/>
          </w:tcPr>
          <w:p w14:paraId="6D748A0F" w14:textId="77777777" w:rsidR="00BE2C90" w:rsidRPr="004A29EA" w:rsidRDefault="0053773F" w:rsidP="00BE2C90">
            <w:pPr>
              <w:rPr>
                <w:rFonts w:cstheme="minorHAnsi"/>
                <w:b/>
                <w:sz w:val="18"/>
                <w:szCs w:val="18"/>
              </w:rPr>
            </w:pPr>
            <w:r w:rsidRPr="004A29EA">
              <w:rPr>
                <w:rFonts w:cstheme="minorHAnsi"/>
                <w:i/>
                <w:sz w:val="18"/>
                <w:szCs w:val="18"/>
              </w:rPr>
              <w:t xml:space="preserve"> </w:t>
            </w:r>
            <w:r w:rsidR="00BE2C90" w:rsidRPr="004A29EA">
              <w:rPr>
                <w:rFonts w:cstheme="minorHAnsi"/>
                <w:b/>
                <w:sz w:val="18"/>
                <w:szCs w:val="18"/>
              </w:rPr>
              <w:t>Acids and bases</w:t>
            </w:r>
          </w:p>
          <w:p w14:paraId="2AE1579D" w14:textId="77777777" w:rsidR="00BE2C90" w:rsidRPr="004A29EA" w:rsidRDefault="00BE2C90" w:rsidP="00BE2C90">
            <w:pPr>
              <w:rPr>
                <w:rFonts w:cstheme="minorHAnsi"/>
                <w:i/>
                <w:sz w:val="18"/>
                <w:szCs w:val="18"/>
              </w:rPr>
            </w:pPr>
            <w:r w:rsidRPr="004A29EA">
              <w:rPr>
                <w:rFonts w:cstheme="minorHAnsi"/>
                <w:i/>
                <w:sz w:val="18"/>
                <w:szCs w:val="18"/>
              </w:rPr>
              <w:t xml:space="preserve">Understand how acids and bass are important in domestic, environmental and industrial contexts </w:t>
            </w:r>
          </w:p>
          <w:p w14:paraId="0225F12A" w14:textId="77777777" w:rsidR="00BE2C90" w:rsidRPr="004A29EA" w:rsidRDefault="00BE2C90" w:rsidP="00BE2C90">
            <w:pPr>
              <w:rPr>
                <w:rFonts w:cstheme="minorHAnsi"/>
                <w:b/>
                <w:sz w:val="18"/>
                <w:szCs w:val="18"/>
              </w:rPr>
            </w:pPr>
            <w:r w:rsidRPr="004A29EA">
              <w:rPr>
                <w:rFonts w:cstheme="minorHAnsi"/>
                <w:b/>
                <w:sz w:val="18"/>
                <w:szCs w:val="18"/>
              </w:rPr>
              <w:t xml:space="preserve">Organic synthesis </w:t>
            </w:r>
          </w:p>
          <w:p w14:paraId="04A18811" w14:textId="77777777" w:rsidR="00BE2C90" w:rsidRPr="004A29EA" w:rsidRDefault="00BE2C90" w:rsidP="00BE2C90">
            <w:pPr>
              <w:rPr>
                <w:rFonts w:cstheme="minorHAnsi"/>
                <w:i/>
                <w:sz w:val="18"/>
                <w:szCs w:val="18"/>
              </w:rPr>
            </w:pPr>
            <w:r w:rsidRPr="004A29EA">
              <w:rPr>
                <w:rFonts w:cstheme="minorHAnsi"/>
                <w:i/>
                <w:sz w:val="18"/>
                <w:szCs w:val="18"/>
              </w:rPr>
              <w:t xml:space="preserve">Formation of ne organic compound by multi-step syntheses </w:t>
            </w:r>
          </w:p>
          <w:p w14:paraId="7AFDDDE6" w14:textId="75F32051" w:rsidR="0053773F" w:rsidRPr="004A29EA" w:rsidRDefault="0053773F" w:rsidP="0053773F">
            <w:pPr>
              <w:rPr>
                <w:rFonts w:cstheme="minorHAnsi"/>
                <w:i/>
                <w:sz w:val="18"/>
                <w:szCs w:val="18"/>
              </w:rPr>
            </w:pPr>
          </w:p>
        </w:tc>
        <w:tc>
          <w:tcPr>
            <w:tcW w:w="2410" w:type="dxa"/>
          </w:tcPr>
          <w:p w14:paraId="7836B18B" w14:textId="77777777" w:rsidR="0053773F" w:rsidRPr="004A29EA" w:rsidRDefault="0053773F" w:rsidP="0053773F">
            <w:pPr>
              <w:rPr>
                <w:rFonts w:cstheme="minorHAnsi"/>
                <w:b/>
                <w:sz w:val="18"/>
                <w:szCs w:val="18"/>
              </w:rPr>
            </w:pPr>
          </w:p>
        </w:tc>
        <w:tc>
          <w:tcPr>
            <w:tcW w:w="2410" w:type="dxa"/>
          </w:tcPr>
          <w:p w14:paraId="65461E66" w14:textId="77777777" w:rsidR="0053773F" w:rsidRPr="004A29EA" w:rsidRDefault="0053773F" w:rsidP="0053773F">
            <w:pPr>
              <w:rPr>
                <w:rFonts w:cstheme="minorHAnsi"/>
                <w:b/>
                <w:sz w:val="18"/>
                <w:szCs w:val="18"/>
              </w:rPr>
            </w:pPr>
          </w:p>
        </w:tc>
      </w:tr>
      <w:tr w:rsidR="00B824B1" w:rsidRPr="004A29EA" w14:paraId="522410A8" w14:textId="77777777">
        <w:tc>
          <w:tcPr>
            <w:tcW w:w="1135" w:type="dxa"/>
          </w:tcPr>
          <w:p w14:paraId="3E0B1AE4" w14:textId="77777777" w:rsidR="00F85048" w:rsidRDefault="00F85048" w:rsidP="00F85048">
            <w:pPr>
              <w:jc w:val="center"/>
              <w:rPr>
                <w:rFonts w:cstheme="minorHAnsi"/>
                <w:b/>
              </w:rPr>
            </w:pPr>
          </w:p>
          <w:p w14:paraId="429188C1" w14:textId="77777777" w:rsidR="00F85048" w:rsidRDefault="00F85048" w:rsidP="00F85048">
            <w:pPr>
              <w:jc w:val="center"/>
              <w:rPr>
                <w:rFonts w:cstheme="minorHAnsi"/>
                <w:b/>
              </w:rPr>
            </w:pPr>
          </w:p>
          <w:p w14:paraId="58ACADCE" w14:textId="77777777" w:rsidR="00F85048" w:rsidRDefault="00F85048" w:rsidP="00F85048">
            <w:pPr>
              <w:jc w:val="center"/>
              <w:rPr>
                <w:rFonts w:cstheme="minorHAnsi"/>
                <w:b/>
              </w:rPr>
            </w:pPr>
          </w:p>
          <w:p w14:paraId="27A7F45F" w14:textId="77777777" w:rsidR="00F85048" w:rsidRDefault="00F85048" w:rsidP="00F85048">
            <w:pPr>
              <w:jc w:val="center"/>
              <w:rPr>
                <w:rFonts w:cstheme="minorHAnsi"/>
                <w:b/>
              </w:rPr>
            </w:pPr>
          </w:p>
          <w:p w14:paraId="25D93026" w14:textId="77777777" w:rsidR="00F85048" w:rsidRDefault="00F85048" w:rsidP="00F85048">
            <w:pPr>
              <w:jc w:val="center"/>
              <w:rPr>
                <w:rFonts w:cstheme="minorHAnsi"/>
                <w:b/>
              </w:rPr>
            </w:pPr>
          </w:p>
          <w:p w14:paraId="4FFEC45E" w14:textId="7156B135" w:rsidR="00F85048" w:rsidRDefault="00F85048" w:rsidP="00F85048">
            <w:pPr>
              <w:jc w:val="center"/>
              <w:rPr>
                <w:rFonts w:cstheme="minorHAnsi"/>
                <w:b/>
              </w:rPr>
            </w:pPr>
            <w:r w:rsidRPr="004A29EA">
              <w:rPr>
                <w:rFonts w:cstheme="minorHAnsi"/>
                <w:b/>
              </w:rPr>
              <w:t>Year 13</w:t>
            </w:r>
          </w:p>
          <w:p w14:paraId="7BC03598" w14:textId="14D62040" w:rsidR="00F85048" w:rsidRPr="004A29EA" w:rsidRDefault="00F85048" w:rsidP="00F85048">
            <w:pPr>
              <w:jc w:val="center"/>
              <w:rPr>
                <w:rFonts w:cstheme="minorHAnsi"/>
                <w:b/>
              </w:rPr>
            </w:pPr>
            <w:r>
              <w:rPr>
                <w:rFonts w:cstheme="minorHAnsi"/>
                <w:b/>
              </w:rPr>
              <w:t>Physics</w:t>
            </w:r>
            <w:bookmarkStart w:id="0" w:name="_GoBack"/>
            <w:bookmarkEnd w:id="0"/>
          </w:p>
          <w:p w14:paraId="10474C95" w14:textId="47E5D1F5" w:rsidR="00B824B1" w:rsidRPr="004A29EA" w:rsidRDefault="00B824B1" w:rsidP="00B824B1">
            <w:pPr>
              <w:jc w:val="center"/>
              <w:rPr>
                <w:rFonts w:cstheme="minorHAnsi"/>
                <w:b/>
              </w:rPr>
            </w:pPr>
          </w:p>
        </w:tc>
        <w:tc>
          <w:tcPr>
            <w:tcW w:w="2409" w:type="dxa"/>
          </w:tcPr>
          <w:p w14:paraId="696355EB" w14:textId="77777777" w:rsidR="00B824B1" w:rsidRPr="004A29EA" w:rsidRDefault="00B824B1" w:rsidP="00B824B1">
            <w:pPr>
              <w:rPr>
                <w:rFonts w:cstheme="minorHAnsi"/>
                <w:b/>
                <w:sz w:val="18"/>
                <w:szCs w:val="18"/>
              </w:rPr>
            </w:pPr>
            <w:r w:rsidRPr="004A29EA">
              <w:rPr>
                <w:rFonts w:cstheme="minorHAnsi"/>
                <w:i/>
                <w:sz w:val="18"/>
                <w:szCs w:val="18"/>
              </w:rPr>
              <w:t xml:space="preserve"> </w:t>
            </w:r>
            <w:r w:rsidRPr="004A29EA">
              <w:rPr>
                <w:rFonts w:cstheme="minorHAnsi"/>
                <w:b/>
                <w:sz w:val="18"/>
                <w:szCs w:val="18"/>
              </w:rPr>
              <w:t>Thermal Physics</w:t>
            </w:r>
          </w:p>
          <w:p w14:paraId="1A51B24B" w14:textId="22E4082B" w:rsidR="00B824B1" w:rsidRPr="004A29EA" w:rsidRDefault="00B824B1" w:rsidP="00B824B1">
            <w:pPr>
              <w:rPr>
                <w:rFonts w:cstheme="minorHAnsi"/>
                <w:b/>
                <w:i/>
                <w:sz w:val="18"/>
                <w:szCs w:val="18"/>
              </w:rPr>
            </w:pPr>
            <w:r w:rsidRPr="004A29EA">
              <w:rPr>
                <w:rFonts w:cstheme="minorHAnsi"/>
                <w:i/>
                <w:sz w:val="18"/>
                <w:szCs w:val="18"/>
              </w:rPr>
              <w:t>The properties and nature of ideal gases and the molecular kinetic theory are studied in depth. Pupils further their GCSE knowledge of thermal energy transfer and ideal gases before looking at the molecular kinetic theory model.</w:t>
            </w:r>
          </w:p>
        </w:tc>
        <w:tc>
          <w:tcPr>
            <w:tcW w:w="2410" w:type="dxa"/>
          </w:tcPr>
          <w:p w14:paraId="211A0D66" w14:textId="77777777" w:rsidR="00B824B1" w:rsidRPr="004A29EA" w:rsidRDefault="00B824B1" w:rsidP="00B824B1">
            <w:pPr>
              <w:rPr>
                <w:rFonts w:cstheme="minorHAnsi"/>
                <w:b/>
                <w:sz w:val="18"/>
                <w:szCs w:val="18"/>
              </w:rPr>
            </w:pPr>
            <w:r w:rsidRPr="004A29EA">
              <w:rPr>
                <w:rFonts w:cstheme="minorHAnsi"/>
                <w:b/>
                <w:sz w:val="18"/>
                <w:szCs w:val="18"/>
              </w:rPr>
              <w:t>Fields and their consequences (HT1 and 2)</w:t>
            </w:r>
          </w:p>
          <w:p w14:paraId="4B31A9A2" w14:textId="7F80C93C" w:rsidR="00B824B1" w:rsidRPr="004A29EA" w:rsidRDefault="00B824B1" w:rsidP="00B824B1">
            <w:pPr>
              <w:rPr>
                <w:rFonts w:cstheme="minorHAnsi"/>
                <w:b/>
                <w:i/>
                <w:sz w:val="18"/>
                <w:szCs w:val="18"/>
              </w:rPr>
            </w:pPr>
            <w:r w:rsidRPr="004A29EA">
              <w:rPr>
                <w:rFonts w:cstheme="minorHAnsi"/>
                <w:i/>
                <w:sz w:val="18"/>
                <w:szCs w:val="18"/>
              </w:rPr>
              <w:t>The concept of fields is one of the great unifying ideas in physics. The ideas of gravitation, electrostatics and magnetic field theory are developed in the topic to emphasise the unification. Many ideas from mechanics and electricity from earlier in the course are used to support this topic then further developed. The practical applications of these fields are also considered.</w:t>
            </w:r>
          </w:p>
        </w:tc>
        <w:tc>
          <w:tcPr>
            <w:tcW w:w="2410" w:type="dxa"/>
          </w:tcPr>
          <w:p w14:paraId="0AB4F212" w14:textId="77777777" w:rsidR="00B824B1" w:rsidRPr="004A29EA" w:rsidRDefault="00B824B1" w:rsidP="00B824B1">
            <w:pPr>
              <w:rPr>
                <w:rFonts w:cstheme="minorHAnsi"/>
                <w:b/>
                <w:sz w:val="18"/>
                <w:szCs w:val="18"/>
              </w:rPr>
            </w:pPr>
            <w:r w:rsidRPr="004A29EA">
              <w:rPr>
                <w:rFonts w:cstheme="minorHAnsi"/>
                <w:b/>
                <w:sz w:val="18"/>
                <w:szCs w:val="18"/>
              </w:rPr>
              <w:t>Nuclear physics</w:t>
            </w:r>
          </w:p>
          <w:p w14:paraId="4B458325" w14:textId="5AB745F9" w:rsidR="00B824B1" w:rsidRPr="004A29EA" w:rsidRDefault="00B824B1" w:rsidP="00B824B1">
            <w:pPr>
              <w:rPr>
                <w:rFonts w:cstheme="minorHAnsi"/>
                <w:b/>
                <w:i/>
                <w:sz w:val="18"/>
                <w:szCs w:val="18"/>
              </w:rPr>
            </w:pPr>
            <w:r w:rsidRPr="004A29EA">
              <w:rPr>
                <w:rFonts w:cstheme="minorHAnsi"/>
                <w:i/>
                <w:sz w:val="18"/>
                <w:szCs w:val="18"/>
              </w:rPr>
              <w:t>This topic builds on ideas studied about particles and radiation to link the properties of the nucleus to the production of nuclear power through to the characteristics of the nucleus, the properties of unstable nuclei and the link between mass and energy</w:t>
            </w:r>
          </w:p>
        </w:tc>
        <w:tc>
          <w:tcPr>
            <w:tcW w:w="2409" w:type="dxa"/>
          </w:tcPr>
          <w:p w14:paraId="44044C74" w14:textId="77777777" w:rsidR="00B824B1" w:rsidRPr="004A29EA" w:rsidRDefault="00B824B1" w:rsidP="00B824B1">
            <w:pPr>
              <w:rPr>
                <w:rFonts w:cstheme="minorHAnsi"/>
                <w:b/>
                <w:sz w:val="18"/>
                <w:szCs w:val="18"/>
              </w:rPr>
            </w:pPr>
            <w:r w:rsidRPr="004A29EA">
              <w:rPr>
                <w:rFonts w:cstheme="minorHAnsi"/>
                <w:b/>
                <w:sz w:val="18"/>
                <w:szCs w:val="18"/>
              </w:rPr>
              <w:t xml:space="preserve">Astrophysics </w:t>
            </w:r>
          </w:p>
          <w:p w14:paraId="44C4ED5F" w14:textId="73F5E6AA" w:rsidR="00B824B1" w:rsidRPr="004A29EA" w:rsidRDefault="00B824B1" w:rsidP="00B824B1">
            <w:pPr>
              <w:rPr>
                <w:rFonts w:cstheme="minorHAnsi"/>
                <w:b/>
                <w:i/>
                <w:sz w:val="18"/>
                <w:szCs w:val="18"/>
              </w:rPr>
            </w:pPr>
            <w:r w:rsidRPr="004A29EA">
              <w:rPr>
                <w:rFonts w:cstheme="minorHAnsi"/>
                <w:i/>
                <w:sz w:val="18"/>
                <w:szCs w:val="18"/>
              </w:rPr>
              <w:t>Fundamental physical principles are applied to the study and interpretation of the universe. Students gain a deeper insight into the behaviour of objects at a greater distance from Earth and discover ways in which information from these objects can be gathered. The underlying physics principals of the devices used are covered and give some indication of the new information gained by using radio astronomy.</w:t>
            </w:r>
          </w:p>
        </w:tc>
        <w:tc>
          <w:tcPr>
            <w:tcW w:w="2410" w:type="dxa"/>
          </w:tcPr>
          <w:p w14:paraId="51D32190" w14:textId="77777777" w:rsidR="00B824B1" w:rsidRPr="004A29EA" w:rsidRDefault="00B824B1" w:rsidP="00B824B1">
            <w:pPr>
              <w:rPr>
                <w:rFonts w:cstheme="minorHAnsi"/>
                <w:b/>
                <w:sz w:val="18"/>
                <w:szCs w:val="18"/>
              </w:rPr>
            </w:pPr>
          </w:p>
        </w:tc>
        <w:tc>
          <w:tcPr>
            <w:tcW w:w="2410" w:type="dxa"/>
          </w:tcPr>
          <w:p w14:paraId="2BBB792A" w14:textId="77777777" w:rsidR="00B824B1" w:rsidRPr="004A29EA" w:rsidRDefault="00B824B1" w:rsidP="00B824B1">
            <w:pPr>
              <w:rPr>
                <w:rFonts w:cstheme="minorHAnsi"/>
                <w:b/>
                <w:sz w:val="18"/>
                <w:szCs w:val="18"/>
              </w:rPr>
            </w:pPr>
          </w:p>
        </w:tc>
      </w:tr>
    </w:tbl>
    <w:p w14:paraId="41245305" w14:textId="77777777" w:rsidR="00011B01" w:rsidRPr="004A29EA" w:rsidRDefault="00011B01">
      <w:pPr>
        <w:rPr>
          <w:rFonts w:cstheme="minorHAnsi"/>
        </w:rPr>
      </w:pPr>
    </w:p>
    <w:sectPr w:rsidR="00011B01" w:rsidRPr="004A29EA">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F84DC" w14:textId="77777777" w:rsidR="00011B01" w:rsidRDefault="00670996">
      <w:pPr>
        <w:spacing w:after="0" w:line="240" w:lineRule="auto"/>
      </w:pPr>
      <w:r>
        <w:separator/>
      </w:r>
    </w:p>
  </w:endnote>
  <w:endnote w:type="continuationSeparator" w:id="0">
    <w:p w14:paraId="3B68BC65" w14:textId="77777777" w:rsidR="00011B01" w:rsidRDefault="00670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E19F6" w14:textId="77777777" w:rsidR="00011B01" w:rsidRDefault="00670996">
      <w:pPr>
        <w:spacing w:after="0" w:line="240" w:lineRule="auto"/>
      </w:pPr>
      <w:r>
        <w:separator/>
      </w:r>
    </w:p>
  </w:footnote>
  <w:footnote w:type="continuationSeparator" w:id="0">
    <w:p w14:paraId="19F6EDDA" w14:textId="77777777" w:rsidR="00011B01" w:rsidRDefault="00670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74991" w14:textId="43486560" w:rsidR="00011B01" w:rsidRDefault="00177482">
    <w:pPr>
      <w:pStyle w:val="Header"/>
    </w:pPr>
    <w:r>
      <w:t>Subject: Science</w:t>
    </w:r>
    <w:r w:rsidR="00670996">
      <w:ptab w:relativeTo="margin" w:alignment="center" w:leader="none"/>
    </w:r>
    <w:r w:rsidR="00670996">
      <w:t xml:space="preserve">Year </w:t>
    </w:r>
    <w:r w:rsidR="00F85048">
      <w:t>12</w:t>
    </w:r>
    <w:r w:rsidR="00670996">
      <w:t xml:space="preserve"> – 13 Long Term Curriculum Overview</w:t>
    </w:r>
    <w:r w:rsidR="00670996">
      <w:ptab w:relativeTo="margin" w:alignment="right" w:leader="none"/>
    </w:r>
    <w:r w:rsidR="00670996">
      <w:t>Nottingham Free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5A28"/>
    <w:multiLevelType w:val="multilevel"/>
    <w:tmpl w:val="FAF8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A1880"/>
    <w:multiLevelType w:val="multilevel"/>
    <w:tmpl w:val="4698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F1C0F"/>
    <w:multiLevelType w:val="multilevel"/>
    <w:tmpl w:val="61BC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BA2049"/>
    <w:multiLevelType w:val="hybridMultilevel"/>
    <w:tmpl w:val="8B9EA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C07C45"/>
    <w:multiLevelType w:val="multilevel"/>
    <w:tmpl w:val="6AC0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2E7BA8"/>
    <w:multiLevelType w:val="multilevel"/>
    <w:tmpl w:val="5CF2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261CE0"/>
    <w:multiLevelType w:val="hybridMultilevel"/>
    <w:tmpl w:val="DFB01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8A1D2C"/>
    <w:multiLevelType w:val="multilevel"/>
    <w:tmpl w:val="BCD6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F63890"/>
    <w:multiLevelType w:val="multilevel"/>
    <w:tmpl w:val="4F66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BD26A5"/>
    <w:multiLevelType w:val="hybridMultilevel"/>
    <w:tmpl w:val="5E762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2E07CD"/>
    <w:multiLevelType w:val="multilevel"/>
    <w:tmpl w:val="FFDE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4"/>
  </w:num>
  <w:num w:numId="4">
    <w:abstractNumId w:val="7"/>
  </w:num>
  <w:num w:numId="5">
    <w:abstractNumId w:val="0"/>
  </w:num>
  <w:num w:numId="6">
    <w:abstractNumId w:val="2"/>
  </w:num>
  <w:num w:numId="7">
    <w:abstractNumId w:val="8"/>
  </w:num>
  <w:num w:numId="8">
    <w:abstractNumId w:val="10"/>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01"/>
    <w:rsid w:val="00011B01"/>
    <w:rsid w:val="000B5DF9"/>
    <w:rsid w:val="000F5833"/>
    <w:rsid w:val="000F725E"/>
    <w:rsid w:val="00144DAC"/>
    <w:rsid w:val="00177482"/>
    <w:rsid w:val="001823D1"/>
    <w:rsid w:val="00271F01"/>
    <w:rsid w:val="0028299E"/>
    <w:rsid w:val="003B0F45"/>
    <w:rsid w:val="003F71BA"/>
    <w:rsid w:val="004A29EA"/>
    <w:rsid w:val="004F75F7"/>
    <w:rsid w:val="00505402"/>
    <w:rsid w:val="0053773F"/>
    <w:rsid w:val="0058624F"/>
    <w:rsid w:val="005959C3"/>
    <w:rsid w:val="00636C2F"/>
    <w:rsid w:val="00670996"/>
    <w:rsid w:val="006B2F6A"/>
    <w:rsid w:val="007560E1"/>
    <w:rsid w:val="008614BB"/>
    <w:rsid w:val="008905FC"/>
    <w:rsid w:val="00921F66"/>
    <w:rsid w:val="009554AD"/>
    <w:rsid w:val="00A01D01"/>
    <w:rsid w:val="00A21D7C"/>
    <w:rsid w:val="00A256B6"/>
    <w:rsid w:val="00A27B8D"/>
    <w:rsid w:val="00B0101F"/>
    <w:rsid w:val="00B133AD"/>
    <w:rsid w:val="00B15917"/>
    <w:rsid w:val="00B824B1"/>
    <w:rsid w:val="00BD741C"/>
    <w:rsid w:val="00BE2C90"/>
    <w:rsid w:val="00C63F34"/>
    <w:rsid w:val="00C8789A"/>
    <w:rsid w:val="00CD7F96"/>
    <w:rsid w:val="00D222C5"/>
    <w:rsid w:val="00D421AB"/>
    <w:rsid w:val="00D975B2"/>
    <w:rsid w:val="00DD6AED"/>
    <w:rsid w:val="00E054E0"/>
    <w:rsid w:val="00E31F9F"/>
    <w:rsid w:val="00ED0D44"/>
    <w:rsid w:val="00F748D0"/>
    <w:rsid w:val="00F85048"/>
    <w:rsid w:val="00FB3420"/>
    <w:rsid w:val="00FC495D"/>
    <w:rsid w:val="00FF0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C1AEB2F"/>
  <w15:chartTrackingRefBased/>
  <w15:docId w15:val="{4DA7BFFE-277A-41CC-BFB9-0E1142EC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paragraph">
    <w:name w:val="paragraph"/>
    <w:basedOn w:val="Normal"/>
    <w:rsid w:val="000F58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F5833"/>
  </w:style>
  <w:style w:type="character" w:customStyle="1" w:styleId="eop">
    <w:name w:val="eop"/>
    <w:basedOn w:val="DefaultParagraphFont"/>
    <w:rsid w:val="000F5833"/>
  </w:style>
  <w:style w:type="character" w:customStyle="1" w:styleId="spellingerror">
    <w:name w:val="spellingerror"/>
    <w:basedOn w:val="DefaultParagraphFont"/>
    <w:rsid w:val="00A01D01"/>
  </w:style>
  <w:style w:type="paragraph" w:styleId="ListParagraph">
    <w:name w:val="List Paragraph"/>
    <w:basedOn w:val="Normal"/>
    <w:uiPriority w:val="34"/>
    <w:qFormat/>
    <w:rsid w:val="00A27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5857">
      <w:bodyDiv w:val="1"/>
      <w:marLeft w:val="0"/>
      <w:marRight w:val="0"/>
      <w:marTop w:val="0"/>
      <w:marBottom w:val="0"/>
      <w:divBdr>
        <w:top w:val="none" w:sz="0" w:space="0" w:color="auto"/>
        <w:left w:val="none" w:sz="0" w:space="0" w:color="auto"/>
        <w:bottom w:val="none" w:sz="0" w:space="0" w:color="auto"/>
        <w:right w:val="none" w:sz="0" w:space="0" w:color="auto"/>
      </w:divBdr>
    </w:div>
    <w:div w:id="38674962">
      <w:bodyDiv w:val="1"/>
      <w:marLeft w:val="0"/>
      <w:marRight w:val="0"/>
      <w:marTop w:val="0"/>
      <w:marBottom w:val="0"/>
      <w:divBdr>
        <w:top w:val="none" w:sz="0" w:space="0" w:color="auto"/>
        <w:left w:val="none" w:sz="0" w:space="0" w:color="auto"/>
        <w:bottom w:val="none" w:sz="0" w:space="0" w:color="auto"/>
        <w:right w:val="none" w:sz="0" w:space="0" w:color="auto"/>
      </w:divBdr>
    </w:div>
    <w:div w:id="294143900">
      <w:bodyDiv w:val="1"/>
      <w:marLeft w:val="0"/>
      <w:marRight w:val="0"/>
      <w:marTop w:val="0"/>
      <w:marBottom w:val="0"/>
      <w:divBdr>
        <w:top w:val="none" w:sz="0" w:space="0" w:color="auto"/>
        <w:left w:val="none" w:sz="0" w:space="0" w:color="auto"/>
        <w:bottom w:val="none" w:sz="0" w:space="0" w:color="auto"/>
        <w:right w:val="none" w:sz="0" w:space="0" w:color="auto"/>
      </w:divBdr>
    </w:div>
    <w:div w:id="955141808">
      <w:bodyDiv w:val="1"/>
      <w:marLeft w:val="0"/>
      <w:marRight w:val="0"/>
      <w:marTop w:val="0"/>
      <w:marBottom w:val="0"/>
      <w:divBdr>
        <w:top w:val="none" w:sz="0" w:space="0" w:color="auto"/>
        <w:left w:val="none" w:sz="0" w:space="0" w:color="auto"/>
        <w:bottom w:val="none" w:sz="0" w:space="0" w:color="auto"/>
        <w:right w:val="none" w:sz="0" w:space="0" w:color="auto"/>
      </w:divBdr>
    </w:div>
    <w:div w:id="1407654088">
      <w:bodyDiv w:val="1"/>
      <w:marLeft w:val="0"/>
      <w:marRight w:val="0"/>
      <w:marTop w:val="0"/>
      <w:marBottom w:val="0"/>
      <w:divBdr>
        <w:top w:val="none" w:sz="0" w:space="0" w:color="auto"/>
        <w:left w:val="none" w:sz="0" w:space="0" w:color="auto"/>
        <w:bottom w:val="none" w:sz="0" w:space="0" w:color="auto"/>
        <w:right w:val="none" w:sz="0" w:space="0" w:color="auto"/>
      </w:divBdr>
    </w:div>
    <w:div w:id="1549218337">
      <w:bodyDiv w:val="1"/>
      <w:marLeft w:val="0"/>
      <w:marRight w:val="0"/>
      <w:marTop w:val="0"/>
      <w:marBottom w:val="0"/>
      <w:divBdr>
        <w:top w:val="none" w:sz="0" w:space="0" w:color="auto"/>
        <w:left w:val="none" w:sz="0" w:space="0" w:color="auto"/>
        <w:bottom w:val="none" w:sz="0" w:space="0" w:color="auto"/>
        <w:right w:val="none" w:sz="0" w:space="0" w:color="auto"/>
      </w:divBdr>
    </w:div>
    <w:div w:id="1816099803">
      <w:bodyDiv w:val="1"/>
      <w:marLeft w:val="0"/>
      <w:marRight w:val="0"/>
      <w:marTop w:val="0"/>
      <w:marBottom w:val="0"/>
      <w:divBdr>
        <w:top w:val="none" w:sz="0" w:space="0" w:color="auto"/>
        <w:left w:val="none" w:sz="0" w:space="0" w:color="auto"/>
        <w:bottom w:val="none" w:sz="0" w:space="0" w:color="auto"/>
        <w:right w:val="none" w:sz="0" w:space="0" w:color="auto"/>
      </w:divBdr>
    </w:div>
    <w:div w:id="194171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A2E135CFDC374D8510F902F72925FB" ma:contentTypeVersion="12" ma:contentTypeDescription="Create a new document." ma:contentTypeScope="" ma:versionID="fb16e7fc068662480d0b8dcb3d20ef87">
  <xsd:schema xmlns:xsd="http://www.w3.org/2001/XMLSchema" xmlns:xs="http://www.w3.org/2001/XMLSchema" xmlns:p="http://schemas.microsoft.com/office/2006/metadata/properties" xmlns:ns3="20426d70-c788-4640-ae90-24e3c69e125e" xmlns:ns4="70ab9510-2bad-45d5-b3d3-3b62795381bf" targetNamespace="http://schemas.microsoft.com/office/2006/metadata/properties" ma:root="true" ma:fieldsID="e1c1254235f277f291dc649e3cb107a7" ns3:_="" ns4:_="">
    <xsd:import namespace="20426d70-c788-4640-ae90-24e3c69e125e"/>
    <xsd:import namespace="70ab9510-2bad-45d5-b3d3-3b62795381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26d70-c788-4640-ae90-24e3c69e12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ab9510-2bad-45d5-b3d3-3b62795381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72709-98D7-4FD0-9CCF-AC1B66858E24}">
  <ds:schemaRefs>
    <ds:schemaRef ds:uri="http://www.w3.org/XML/1998/namespace"/>
    <ds:schemaRef ds:uri="http://schemas.microsoft.com/office/infopath/2007/PartnerControls"/>
    <ds:schemaRef ds:uri="http://schemas.microsoft.com/office/2006/metadata/properties"/>
    <ds:schemaRef ds:uri="20426d70-c788-4640-ae90-24e3c69e125e"/>
    <ds:schemaRef ds:uri="http://purl.org/dc/elements/1.1/"/>
    <ds:schemaRef ds:uri="http://schemas.openxmlformats.org/package/2006/metadata/core-properties"/>
    <ds:schemaRef ds:uri="http://schemas.microsoft.com/office/2006/documentManagement/types"/>
    <ds:schemaRef ds:uri="70ab9510-2bad-45d5-b3d3-3b62795381bf"/>
    <ds:schemaRef ds:uri="http://purl.org/dc/dcmitype/"/>
    <ds:schemaRef ds:uri="http://purl.org/dc/terms/"/>
  </ds:schemaRefs>
</ds:datastoreItem>
</file>

<file path=customXml/itemProps2.xml><?xml version="1.0" encoding="utf-8"?>
<ds:datastoreItem xmlns:ds="http://schemas.openxmlformats.org/officeDocument/2006/customXml" ds:itemID="{078C36F5-0C80-4078-B0BA-6DC6DCDDC770}">
  <ds:schemaRefs>
    <ds:schemaRef ds:uri="http://schemas.microsoft.com/sharepoint/v3/contenttype/forms"/>
  </ds:schemaRefs>
</ds:datastoreItem>
</file>

<file path=customXml/itemProps3.xml><?xml version="1.0" encoding="utf-8"?>
<ds:datastoreItem xmlns:ds="http://schemas.openxmlformats.org/officeDocument/2006/customXml" ds:itemID="{7B4576E4-CAB1-4259-B48A-A7872AF29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26d70-c788-4640-ae90-24e3c69e125e"/>
    <ds:schemaRef ds:uri="70ab9510-2bad-45d5-b3d3-3b6279538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Brown</dc:creator>
  <cp:keywords/>
  <dc:description/>
  <cp:lastModifiedBy>G Johal Staff 8924020</cp:lastModifiedBy>
  <cp:revision>2</cp:revision>
  <dcterms:created xsi:type="dcterms:W3CDTF">2022-01-16T19:13:00Z</dcterms:created>
  <dcterms:modified xsi:type="dcterms:W3CDTF">2022-01-16T19:13:00Z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0x0101007CA2E135CFDC374D8510F902F72925FB</vt:lpwstr>
  </property>
  <property fmtid="{D5CDD505-2E9C-101B-9397-08002B2CF9AE}" pid="3" name="Order">
    <vt:r8>2319300</vt:r8>
  </property>
</Properties>
</file>