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856" w:type="dxa"/>
        <w:tblLook w:val="04A0" w:firstRow="1" w:lastRow="0" w:firstColumn="1" w:lastColumn="0" w:noHBand="0" w:noVBand="1"/>
      </w:tblPr>
      <w:tblGrid>
        <w:gridCol w:w="1203"/>
        <w:gridCol w:w="2804"/>
        <w:gridCol w:w="2287"/>
        <w:gridCol w:w="2354"/>
        <w:gridCol w:w="2346"/>
        <w:gridCol w:w="2280"/>
        <w:gridCol w:w="2319"/>
      </w:tblGrid>
      <w:tr w:rsidR="004B4E6F" w14:paraId="0955CF46" w14:textId="77777777" w:rsidTr="00EF51B1">
        <w:tc>
          <w:tcPr>
            <w:tcW w:w="1203" w:type="dxa"/>
            <w:shd w:val="clear" w:color="auto" w:fill="F2F2F2" w:themeFill="background1" w:themeFillShade="F2"/>
          </w:tcPr>
          <w:p w14:paraId="1682B102" w14:textId="77777777" w:rsidR="001005BC" w:rsidRDefault="001005BC">
            <w:pPr>
              <w:jc w:val="center"/>
              <w:rPr>
                <w:b/>
              </w:rPr>
            </w:pPr>
          </w:p>
        </w:tc>
        <w:tc>
          <w:tcPr>
            <w:tcW w:w="2804" w:type="dxa"/>
            <w:shd w:val="clear" w:color="auto" w:fill="F2F2F2" w:themeFill="background1" w:themeFillShade="F2"/>
          </w:tcPr>
          <w:p w14:paraId="2ECD5898" w14:textId="77777777" w:rsidR="001005BC" w:rsidRDefault="000E5AB6">
            <w:pPr>
              <w:jc w:val="center"/>
              <w:rPr>
                <w:b/>
              </w:rPr>
            </w:pPr>
            <w:r>
              <w:rPr>
                <w:b/>
              </w:rPr>
              <w:t xml:space="preserve">Half term 1 </w:t>
            </w:r>
          </w:p>
          <w:p w14:paraId="16CC81E8" w14:textId="77777777" w:rsidR="001005BC" w:rsidRDefault="000E5AB6">
            <w:pPr>
              <w:jc w:val="center"/>
              <w:rPr>
                <w:b/>
              </w:rPr>
            </w:pPr>
            <w:r>
              <w:rPr>
                <w:b/>
              </w:rPr>
              <w:t>Learning Overview</w:t>
            </w:r>
          </w:p>
        </w:tc>
        <w:tc>
          <w:tcPr>
            <w:tcW w:w="2287" w:type="dxa"/>
            <w:shd w:val="clear" w:color="auto" w:fill="F2F2F2" w:themeFill="background1" w:themeFillShade="F2"/>
          </w:tcPr>
          <w:p w14:paraId="3EA06E15" w14:textId="77777777" w:rsidR="001005BC" w:rsidRDefault="000E5AB6">
            <w:pPr>
              <w:jc w:val="center"/>
              <w:rPr>
                <w:b/>
              </w:rPr>
            </w:pPr>
            <w:r>
              <w:rPr>
                <w:b/>
              </w:rPr>
              <w:t>Half term 2</w:t>
            </w:r>
          </w:p>
          <w:p w14:paraId="2BABFC70" w14:textId="77777777" w:rsidR="001005BC" w:rsidRDefault="000E5AB6">
            <w:pPr>
              <w:jc w:val="center"/>
              <w:rPr>
                <w:b/>
              </w:rPr>
            </w:pPr>
            <w:r>
              <w:rPr>
                <w:b/>
              </w:rPr>
              <w:t>Learning Overview</w:t>
            </w:r>
          </w:p>
        </w:tc>
        <w:tc>
          <w:tcPr>
            <w:tcW w:w="2354" w:type="dxa"/>
            <w:shd w:val="clear" w:color="auto" w:fill="F2F2F2" w:themeFill="background1" w:themeFillShade="F2"/>
          </w:tcPr>
          <w:p w14:paraId="0000223E" w14:textId="77777777" w:rsidR="001005BC" w:rsidRDefault="000E5AB6">
            <w:pPr>
              <w:jc w:val="center"/>
              <w:rPr>
                <w:b/>
              </w:rPr>
            </w:pPr>
            <w:r>
              <w:rPr>
                <w:b/>
              </w:rPr>
              <w:t xml:space="preserve">Half term 3 </w:t>
            </w:r>
          </w:p>
          <w:p w14:paraId="202E57ED" w14:textId="77777777" w:rsidR="001005BC" w:rsidRDefault="000E5AB6">
            <w:pPr>
              <w:jc w:val="center"/>
              <w:rPr>
                <w:b/>
              </w:rPr>
            </w:pPr>
            <w:r>
              <w:rPr>
                <w:b/>
              </w:rPr>
              <w:t>Learning Overview</w:t>
            </w:r>
          </w:p>
        </w:tc>
        <w:tc>
          <w:tcPr>
            <w:tcW w:w="2346" w:type="dxa"/>
            <w:shd w:val="clear" w:color="auto" w:fill="F2F2F2" w:themeFill="background1" w:themeFillShade="F2"/>
          </w:tcPr>
          <w:p w14:paraId="2CEFE9CE" w14:textId="77777777" w:rsidR="001005BC" w:rsidRDefault="000E5AB6">
            <w:pPr>
              <w:jc w:val="center"/>
              <w:rPr>
                <w:b/>
              </w:rPr>
            </w:pPr>
            <w:r>
              <w:rPr>
                <w:b/>
              </w:rPr>
              <w:t xml:space="preserve">Half term 4 </w:t>
            </w:r>
          </w:p>
          <w:p w14:paraId="0AE948C6" w14:textId="77777777" w:rsidR="001005BC" w:rsidRDefault="000E5AB6">
            <w:pPr>
              <w:jc w:val="center"/>
              <w:rPr>
                <w:b/>
              </w:rPr>
            </w:pPr>
            <w:r>
              <w:rPr>
                <w:b/>
              </w:rPr>
              <w:t>Learning Overview</w:t>
            </w:r>
          </w:p>
        </w:tc>
        <w:tc>
          <w:tcPr>
            <w:tcW w:w="2280" w:type="dxa"/>
            <w:shd w:val="clear" w:color="auto" w:fill="F2F2F2" w:themeFill="background1" w:themeFillShade="F2"/>
          </w:tcPr>
          <w:p w14:paraId="32998B9A" w14:textId="77777777" w:rsidR="001005BC" w:rsidRDefault="000E5AB6">
            <w:pPr>
              <w:jc w:val="center"/>
              <w:rPr>
                <w:b/>
              </w:rPr>
            </w:pPr>
            <w:r>
              <w:rPr>
                <w:b/>
              </w:rPr>
              <w:t xml:space="preserve">Half term 5 </w:t>
            </w:r>
          </w:p>
          <w:p w14:paraId="478D6B36" w14:textId="77777777" w:rsidR="001005BC" w:rsidRDefault="000E5AB6">
            <w:pPr>
              <w:jc w:val="center"/>
              <w:rPr>
                <w:b/>
              </w:rPr>
            </w:pPr>
            <w:r>
              <w:rPr>
                <w:b/>
              </w:rPr>
              <w:t>Learning Overview</w:t>
            </w:r>
          </w:p>
        </w:tc>
        <w:tc>
          <w:tcPr>
            <w:tcW w:w="2319" w:type="dxa"/>
            <w:shd w:val="clear" w:color="auto" w:fill="F2F2F2" w:themeFill="background1" w:themeFillShade="F2"/>
          </w:tcPr>
          <w:p w14:paraId="1756CF69" w14:textId="77777777" w:rsidR="001005BC" w:rsidRDefault="000E5AB6">
            <w:pPr>
              <w:jc w:val="center"/>
              <w:rPr>
                <w:b/>
              </w:rPr>
            </w:pPr>
            <w:r>
              <w:rPr>
                <w:b/>
              </w:rPr>
              <w:t xml:space="preserve">Half term 6 </w:t>
            </w:r>
          </w:p>
          <w:p w14:paraId="785FABFC" w14:textId="77777777" w:rsidR="001005BC" w:rsidRDefault="000E5AB6">
            <w:pPr>
              <w:jc w:val="center"/>
              <w:rPr>
                <w:b/>
              </w:rPr>
            </w:pPr>
            <w:r>
              <w:rPr>
                <w:b/>
              </w:rPr>
              <w:t>Learning Overview</w:t>
            </w:r>
          </w:p>
        </w:tc>
      </w:tr>
      <w:tr w:rsidR="004B4E6F" w14:paraId="49CD77C5" w14:textId="77777777" w:rsidTr="00EF51B1">
        <w:tc>
          <w:tcPr>
            <w:tcW w:w="1203" w:type="dxa"/>
          </w:tcPr>
          <w:p w14:paraId="3BFD531F" w14:textId="77777777" w:rsidR="001005BC" w:rsidRDefault="001005BC">
            <w:pPr>
              <w:jc w:val="center"/>
              <w:rPr>
                <w:b/>
              </w:rPr>
            </w:pPr>
          </w:p>
          <w:p w14:paraId="006AA9ED" w14:textId="41BF576D" w:rsidR="001005BC" w:rsidRDefault="000E5AB6">
            <w:pPr>
              <w:jc w:val="center"/>
              <w:rPr>
                <w:b/>
              </w:rPr>
            </w:pPr>
            <w:r>
              <w:rPr>
                <w:b/>
              </w:rPr>
              <w:t>Year 7</w:t>
            </w:r>
            <w:r w:rsidR="00100EFA">
              <w:rPr>
                <w:b/>
              </w:rPr>
              <w:t xml:space="preserve"> 202</w:t>
            </w:r>
            <w:r w:rsidR="00546F13">
              <w:rPr>
                <w:b/>
              </w:rPr>
              <w:t>1</w:t>
            </w:r>
            <w:r w:rsidR="00100EFA">
              <w:rPr>
                <w:b/>
              </w:rPr>
              <w:t>/202</w:t>
            </w:r>
            <w:r w:rsidR="00546F13">
              <w:rPr>
                <w:b/>
              </w:rPr>
              <w:t>2</w:t>
            </w:r>
          </w:p>
          <w:p w14:paraId="17059E86" w14:textId="77777777" w:rsidR="001005BC" w:rsidRDefault="001005BC">
            <w:pPr>
              <w:jc w:val="center"/>
              <w:rPr>
                <w:b/>
              </w:rPr>
            </w:pPr>
          </w:p>
          <w:p w14:paraId="4D9F41B6" w14:textId="77777777" w:rsidR="001005BC" w:rsidRDefault="001005BC">
            <w:pPr>
              <w:jc w:val="center"/>
              <w:rPr>
                <w:b/>
              </w:rPr>
            </w:pPr>
          </w:p>
        </w:tc>
        <w:tc>
          <w:tcPr>
            <w:tcW w:w="2804" w:type="dxa"/>
            <w:shd w:val="clear" w:color="auto" w:fill="auto"/>
          </w:tcPr>
          <w:p w14:paraId="1D58159C" w14:textId="0DCC55ED" w:rsidR="001005BC" w:rsidRPr="00EF51B1" w:rsidRDefault="00EF51B1" w:rsidP="007850B1">
            <w:pPr>
              <w:rPr>
                <w:rFonts w:cstheme="minorHAnsi"/>
                <w:sz w:val="20"/>
                <w:szCs w:val="20"/>
              </w:rPr>
            </w:pPr>
            <w:r w:rsidRPr="00EF51B1">
              <w:rPr>
                <w:rFonts w:cstheme="minorHAnsi"/>
                <w:sz w:val="20"/>
                <w:szCs w:val="20"/>
              </w:rPr>
              <w:t>Introduction to Geography - Here we learn key geographical skills such as compass directions, how to read an Ordnance Survey map and the difference between human and physical geography.</w:t>
            </w:r>
          </w:p>
        </w:tc>
        <w:tc>
          <w:tcPr>
            <w:tcW w:w="2287" w:type="dxa"/>
            <w:shd w:val="clear" w:color="auto" w:fill="auto"/>
          </w:tcPr>
          <w:p w14:paraId="4E4F8695" w14:textId="53D4D9DA" w:rsidR="001005BC" w:rsidRPr="00EF51B1" w:rsidRDefault="00EF51B1" w:rsidP="007850B1">
            <w:pPr>
              <w:rPr>
                <w:rFonts w:cstheme="minorHAnsi"/>
                <w:sz w:val="20"/>
                <w:szCs w:val="20"/>
              </w:rPr>
            </w:pPr>
            <w:r w:rsidRPr="00EF51B1">
              <w:rPr>
                <w:rFonts w:cstheme="minorHAnsi"/>
                <w:sz w:val="20"/>
                <w:szCs w:val="20"/>
              </w:rPr>
              <w:t>Nottinghamshire's Physical Geography - Here we learn why Nottinghamshire looks the way it does now, how the River Trent works and how we can prevent and reduce the threat of rivers flooding.</w:t>
            </w:r>
          </w:p>
        </w:tc>
        <w:tc>
          <w:tcPr>
            <w:tcW w:w="2354" w:type="dxa"/>
            <w:shd w:val="clear" w:color="auto" w:fill="auto"/>
          </w:tcPr>
          <w:p w14:paraId="68DA79EE" w14:textId="6F820239" w:rsidR="001005BC" w:rsidRPr="00EF51B1" w:rsidRDefault="00EF51B1" w:rsidP="00EF51B1">
            <w:pPr>
              <w:rPr>
                <w:rFonts w:cstheme="minorHAnsi"/>
                <w:sz w:val="20"/>
                <w:szCs w:val="20"/>
              </w:rPr>
            </w:pPr>
            <w:r w:rsidRPr="00EF51B1">
              <w:rPr>
                <w:rFonts w:cstheme="minorHAnsi"/>
                <w:sz w:val="20"/>
                <w:szCs w:val="20"/>
              </w:rPr>
              <w:t>Nottinghamshire's Human Geography - Here we learn about Nottinghamshire's cultural mix, we study Nottingham's famous businesses and how Nottingham is becoming a more sustai</w:t>
            </w:r>
            <w:bookmarkStart w:id="0" w:name="_GoBack"/>
            <w:bookmarkEnd w:id="0"/>
            <w:r w:rsidRPr="00EF51B1">
              <w:rPr>
                <w:rFonts w:cstheme="minorHAnsi"/>
                <w:sz w:val="20"/>
                <w:szCs w:val="20"/>
              </w:rPr>
              <w:t>nable city.</w:t>
            </w:r>
          </w:p>
        </w:tc>
        <w:tc>
          <w:tcPr>
            <w:tcW w:w="2346" w:type="dxa"/>
            <w:shd w:val="clear" w:color="auto" w:fill="auto"/>
          </w:tcPr>
          <w:p w14:paraId="19BD5C24" w14:textId="7FBD839A" w:rsidR="001005BC" w:rsidRPr="00EF51B1" w:rsidRDefault="00EF51B1" w:rsidP="007850B1">
            <w:pPr>
              <w:rPr>
                <w:rFonts w:cstheme="minorHAnsi"/>
                <w:sz w:val="20"/>
                <w:szCs w:val="20"/>
              </w:rPr>
            </w:pPr>
            <w:r w:rsidRPr="00EF51B1">
              <w:rPr>
                <w:rFonts w:cstheme="minorHAnsi"/>
                <w:sz w:val="20"/>
                <w:szCs w:val="20"/>
              </w:rPr>
              <w:t>South America Part 1 - We study why some countries and cities are poor and how we can change this/ develop these areas to make them more equal. In addition, we study the rainforests and the Andes mountains.</w:t>
            </w:r>
          </w:p>
        </w:tc>
        <w:tc>
          <w:tcPr>
            <w:tcW w:w="2280" w:type="dxa"/>
            <w:shd w:val="clear" w:color="auto" w:fill="auto"/>
          </w:tcPr>
          <w:p w14:paraId="047EE161" w14:textId="27B82ED1" w:rsidR="001005BC" w:rsidRPr="00EF51B1" w:rsidRDefault="00EF51B1" w:rsidP="007850B1">
            <w:pPr>
              <w:rPr>
                <w:rFonts w:cstheme="minorHAnsi"/>
                <w:sz w:val="20"/>
                <w:szCs w:val="20"/>
              </w:rPr>
            </w:pPr>
            <w:r w:rsidRPr="00EF51B1">
              <w:rPr>
                <w:rFonts w:cstheme="minorHAnsi"/>
                <w:b/>
                <w:bCs/>
                <w:sz w:val="20"/>
                <w:szCs w:val="20"/>
              </w:rPr>
              <w:t> </w:t>
            </w:r>
            <w:r w:rsidRPr="00EF51B1">
              <w:rPr>
                <w:rFonts w:cstheme="minorHAnsi"/>
                <w:sz w:val="20"/>
                <w:szCs w:val="20"/>
              </w:rPr>
              <w:t>South America Part 2 - We study development indicators to compare the development in South America. In addition, we learn how Transnational Corporations can reduce the development gap and decide whether or not these TNCs are good or bad for host countries.</w:t>
            </w:r>
          </w:p>
        </w:tc>
        <w:tc>
          <w:tcPr>
            <w:tcW w:w="2319" w:type="dxa"/>
            <w:shd w:val="clear" w:color="auto" w:fill="auto"/>
          </w:tcPr>
          <w:p w14:paraId="6C992280" w14:textId="4E27490A" w:rsidR="001005BC" w:rsidRPr="00EF51B1" w:rsidRDefault="00EF51B1" w:rsidP="00EF51B1">
            <w:pPr>
              <w:rPr>
                <w:rFonts w:cstheme="minorHAnsi"/>
                <w:sz w:val="20"/>
                <w:szCs w:val="20"/>
              </w:rPr>
            </w:pPr>
            <w:r w:rsidRPr="00EF51B1">
              <w:rPr>
                <w:rFonts w:cstheme="minorHAnsi"/>
                <w:sz w:val="20"/>
                <w:szCs w:val="20"/>
              </w:rPr>
              <w:t>Learning and applying key geographical skills from an investigation conducted at Highfields University Park.</w:t>
            </w:r>
          </w:p>
        </w:tc>
      </w:tr>
      <w:tr w:rsidR="004B4E6F" w14:paraId="7D00912E" w14:textId="77777777" w:rsidTr="00EF51B1">
        <w:trPr>
          <w:trHeight w:val="1615"/>
        </w:trPr>
        <w:tc>
          <w:tcPr>
            <w:tcW w:w="1203" w:type="dxa"/>
          </w:tcPr>
          <w:p w14:paraId="6A78905D" w14:textId="77777777" w:rsidR="001005BC" w:rsidRDefault="001005BC">
            <w:pPr>
              <w:jc w:val="center"/>
              <w:rPr>
                <w:b/>
              </w:rPr>
            </w:pPr>
          </w:p>
          <w:p w14:paraId="2E472AC9" w14:textId="1F94DE37" w:rsidR="001005BC" w:rsidRDefault="000E5AB6">
            <w:pPr>
              <w:jc w:val="center"/>
              <w:rPr>
                <w:b/>
              </w:rPr>
            </w:pPr>
            <w:r>
              <w:rPr>
                <w:b/>
              </w:rPr>
              <w:t>Year 8</w:t>
            </w:r>
          </w:p>
          <w:p w14:paraId="2D1DB3EE" w14:textId="6D30E1BC" w:rsidR="00100EFA" w:rsidRDefault="00100EFA">
            <w:pPr>
              <w:jc w:val="center"/>
              <w:rPr>
                <w:b/>
              </w:rPr>
            </w:pPr>
            <w:r>
              <w:rPr>
                <w:b/>
              </w:rPr>
              <w:t>202</w:t>
            </w:r>
            <w:r w:rsidR="00546F13">
              <w:rPr>
                <w:b/>
              </w:rPr>
              <w:t>1</w:t>
            </w:r>
            <w:r>
              <w:rPr>
                <w:b/>
              </w:rPr>
              <w:t>/202</w:t>
            </w:r>
            <w:r w:rsidR="00546F13">
              <w:rPr>
                <w:b/>
              </w:rPr>
              <w:t>2</w:t>
            </w:r>
          </w:p>
          <w:p w14:paraId="7B41232E" w14:textId="77777777" w:rsidR="001005BC" w:rsidRDefault="001005BC">
            <w:pPr>
              <w:jc w:val="center"/>
              <w:rPr>
                <w:b/>
              </w:rPr>
            </w:pPr>
          </w:p>
          <w:p w14:paraId="0CEF8477" w14:textId="77777777" w:rsidR="001005BC" w:rsidRDefault="001005BC">
            <w:pPr>
              <w:jc w:val="center"/>
              <w:rPr>
                <w:b/>
              </w:rPr>
            </w:pPr>
          </w:p>
        </w:tc>
        <w:tc>
          <w:tcPr>
            <w:tcW w:w="2804" w:type="dxa"/>
            <w:shd w:val="clear" w:color="auto" w:fill="auto"/>
          </w:tcPr>
          <w:p w14:paraId="5BB97A4F" w14:textId="172F7EB9" w:rsidR="001005BC" w:rsidRPr="00EF51B1" w:rsidRDefault="00EF51B1" w:rsidP="004F5448">
            <w:pPr>
              <w:rPr>
                <w:rFonts w:cstheme="minorHAnsi"/>
                <w:sz w:val="20"/>
                <w:szCs w:val="20"/>
              </w:rPr>
            </w:pPr>
            <w:r w:rsidRPr="00EF51B1">
              <w:rPr>
                <w:rFonts w:cstheme="minorHAnsi"/>
                <w:sz w:val="20"/>
                <w:szCs w:val="20"/>
              </w:rPr>
              <w:t>Africa </w:t>
            </w:r>
            <w:r w:rsidRPr="00EF51B1">
              <w:rPr>
                <w:rFonts w:cstheme="minorHAnsi"/>
                <w:b/>
                <w:bCs/>
                <w:sz w:val="20"/>
                <w:szCs w:val="20"/>
              </w:rPr>
              <w:t>- H</w:t>
            </w:r>
            <w:r w:rsidRPr="00EF51B1">
              <w:rPr>
                <w:rFonts w:cstheme="minorHAnsi"/>
                <w:sz w:val="20"/>
                <w:szCs w:val="20"/>
              </w:rPr>
              <w:t>ere we learn about the opportunities and challenges found in some parts of Africa including topics such as Sudan, Blood Diamonds and Somalian piracy.</w:t>
            </w:r>
          </w:p>
        </w:tc>
        <w:tc>
          <w:tcPr>
            <w:tcW w:w="2287" w:type="dxa"/>
            <w:shd w:val="clear" w:color="auto" w:fill="auto"/>
          </w:tcPr>
          <w:p w14:paraId="75960190" w14:textId="53BC5A86" w:rsidR="001005BC" w:rsidRPr="00EF51B1" w:rsidRDefault="00EF51B1" w:rsidP="00EF51B1">
            <w:pPr>
              <w:rPr>
                <w:rFonts w:cstheme="minorHAnsi"/>
                <w:sz w:val="20"/>
                <w:szCs w:val="20"/>
              </w:rPr>
            </w:pPr>
            <w:r w:rsidRPr="00EF51B1">
              <w:rPr>
                <w:rFonts w:cstheme="minorHAnsi"/>
                <w:sz w:val="20"/>
                <w:szCs w:val="20"/>
              </w:rPr>
              <w:t>Risky World Part 1 - We study the threats of tectonic hazards such as earthquakes and volcanoes on people and learn how our planet changes with tectonic plate movements and convection</w:t>
            </w:r>
            <w:r w:rsidRPr="00EF51B1">
              <w:rPr>
                <w:rFonts w:cstheme="minorHAnsi"/>
                <w:b/>
                <w:bCs/>
                <w:sz w:val="20"/>
                <w:szCs w:val="20"/>
              </w:rPr>
              <w:t> </w:t>
            </w:r>
            <w:r w:rsidRPr="00EF51B1">
              <w:rPr>
                <w:rFonts w:cstheme="minorHAnsi"/>
                <w:sz w:val="20"/>
                <w:szCs w:val="20"/>
              </w:rPr>
              <w:t>currents.</w:t>
            </w:r>
          </w:p>
        </w:tc>
        <w:tc>
          <w:tcPr>
            <w:tcW w:w="2354" w:type="dxa"/>
            <w:shd w:val="clear" w:color="auto" w:fill="auto"/>
          </w:tcPr>
          <w:p w14:paraId="16C6DB7D" w14:textId="746E6F9B" w:rsidR="004C2702" w:rsidRPr="00EF51B1" w:rsidRDefault="00EF51B1" w:rsidP="00EF51B1">
            <w:pPr>
              <w:rPr>
                <w:rFonts w:cstheme="minorHAnsi"/>
                <w:sz w:val="20"/>
                <w:szCs w:val="20"/>
              </w:rPr>
            </w:pPr>
            <w:r w:rsidRPr="00EF51B1">
              <w:rPr>
                <w:rFonts w:cstheme="minorHAnsi"/>
                <w:sz w:val="20"/>
                <w:szCs w:val="20"/>
              </w:rPr>
              <w:t>Risky World Part 2 - Here we study atmospheric hazards such as tropical storms, the causes and impacts of wildfires, extreme weather in the UK and tornadoes.</w:t>
            </w:r>
          </w:p>
        </w:tc>
        <w:tc>
          <w:tcPr>
            <w:tcW w:w="2346" w:type="dxa"/>
            <w:shd w:val="clear" w:color="auto" w:fill="auto"/>
          </w:tcPr>
          <w:p w14:paraId="65DF0CB8" w14:textId="13C45B40" w:rsidR="004C2702" w:rsidRPr="00EF51B1" w:rsidRDefault="00EF51B1" w:rsidP="004F5448">
            <w:pPr>
              <w:rPr>
                <w:rFonts w:cstheme="minorHAnsi"/>
                <w:sz w:val="20"/>
                <w:szCs w:val="20"/>
              </w:rPr>
            </w:pPr>
            <w:r w:rsidRPr="00EF51B1">
              <w:rPr>
                <w:rFonts w:cstheme="minorHAnsi"/>
                <w:sz w:val="20"/>
                <w:szCs w:val="20"/>
              </w:rPr>
              <w:t>Antarctica - We learn about the special and unique environment of Antarctica. We will be able to evaluate the uses, threats and management of this cold environment.</w:t>
            </w:r>
          </w:p>
        </w:tc>
        <w:tc>
          <w:tcPr>
            <w:tcW w:w="2280" w:type="dxa"/>
            <w:shd w:val="clear" w:color="auto" w:fill="auto"/>
          </w:tcPr>
          <w:p w14:paraId="38F7E588" w14:textId="1EDCB3BE" w:rsidR="001005BC" w:rsidRPr="00EF51B1" w:rsidRDefault="00EF51B1" w:rsidP="004F5448">
            <w:pPr>
              <w:rPr>
                <w:rFonts w:cstheme="minorHAnsi"/>
                <w:sz w:val="20"/>
                <w:szCs w:val="20"/>
              </w:rPr>
            </w:pPr>
            <w:r w:rsidRPr="00EF51B1">
              <w:rPr>
                <w:rFonts w:cstheme="minorHAnsi"/>
                <w:sz w:val="20"/>
                <w:szCs w:val="20"/>
              </w:rPr>
              <w:t>South America Part 3 - Here we study South America's physical geography and the tectonic processes that have formed the continent over thousands of years. In addition, we study the unique environment of the Atacama desert, copper mines in Chile and colonial and slavery history.</w:t>
            </w:r>
          </w:p>
        </w:tc>
        <w:tc>
          <w:tcPr>
            <w:tcW w:w="2319" w:type="dxa"/>
            <w:shd w:val="clear" w:color="auto" w:fill="auto"/>
          </w:tcPr>
          <w:p w14:paraId="33458838" w14:textId="77777777" w:rsidR="001005BC" w:rsidRDefault="00EF51B1" w:rsidP="00C94D22">
            <w:pPr>
              <w:rPr>
                <w:rFonts w:cstheme="minorHAnsi"/>
                <w:sz w:val="20"/>
                <w:szCs w:val="20"/>
              </w:rPr>
            </w:pPr>
            <w:r w:rsidRPr="00EF51B1">
              <w:rPr>
                <w:rFonts w:cstheme="minorHAnsi"/>
                <w:sz w:val="20"/>
                <w:szCs w:val="20"/>
              </w:rPr>
              <w:t xml:space="preserve">Asia - We learn about Asian population pressures including the impact of China's One Child Policy. The importance and environmental health of the river Ganges, sea level rises in Bangladesh, the </w:t>
            </w:r>
            <w:proofErr w:type="spellStart"/>
            <w:r w:rsidRPr="00EF51B1">
              <w:rPr>
                <w:rFonts w:cstheme="minorHAnsi"/>
                <w:sz w:val="20"/>
                <w:szCs w:val="20"/>
              </w:rPr>
              <w:t>worlds</w:t>
            </w:r>
            <w:proofErr w:type="spellEnd"/>
            <w:r w:rsidRPr="00EF51B1">
              <w:rPr>
                <w:rFonts w:cstheme="minorHAnsi"/>
                <w:sz w:val="20"/>
                <w:szCs w:val="20"/>
              </w:rPr>
              <w:t xml:space="preserve"> biggest city Tokyo, the threat of Tsunamis and Japanese car culture.</w:t>
            </w:r>
          </w:p>
          <w:p w14:paraId="27725116" w14:textId="77777777" w:rsidR="00EF51B1" w:rsidRDefault="00EF51B1" w:rsidP="00C94D22">
            <w:pPr>
              <w:rPr>
                <w:rFonts w:cstheme="minorHAnsi"/>
                <w:sz w:val="20"/>
                <w:szCs w:val="20"/>
              </w:rPr>
            </w:pPr>
          </w:p>
          <w:p w14:paraId="1EC9D896" w14:textId="77777777" w:rsidR="00EF51B1" w:rsidRDefault="00EF51B1" w:rsidP="00C94D22">
            <w:pPr>
              <w:rPr>
                <w:rFonts w:cstheme="minorHAnsi"/>
                <w:sz w:val="20"/>
                <w:szCs w:val="20"/>
              </w:rPr>
            </w:pPr>
          </w:p>
          <w:p w14:paraId="095A841B" w14:textId="77777777" w:rsidR="00EF51B1" w:rsidRDefault="00EF51B1" w:rsidP="00C94D22">
            <w:pPr>
              <w:rPr>
                <w:rFonts w:cstheme="minorHAnsi"/>
                <w:sz w:val="20"/>
                <w:szCs w:val="20"/>
              </w:rPr>
            </w:pPr>
          </w:p>
          <w:p w14:paraId="12D93708" w14:textId="77777777" w:rsidR="00EF51B1" w:rsidRDefault="00EF51B1" w:rsidP="00C94D22">
            <w:pPr>
              <w:rPr>
                <w:rFonts w:cstheme="minorHAnsi"/>
                <w:sz w:val="20"/>
                <w:szCs w:val="20"/>
              </w:rPr>
            </w:pPr>
          </w:p>
          <w:p w14:paraId="353C1E34" w14:textId="77777777" w:rsidR="00EF51B1" w:rsidRDefault="00EF51B1" w:rsidP="00C94D22">
            <w:pPr>
              <w:rPr>
                <w:rFonts w:cstheme="minorHAnsi"/>
                <w:sz w:val="20"/>
                <w:szCs w:val="20"/>
              </w:rPr>
            </w:pPr>
          </w:p>
          <w:p w14:paraId="0E99E4CE" w14:textId="77777777" w:rsidR="00EF51B1" w:rsidRDefault="00EF51B1" w:rsidP="00C94D22">
            <w:pPr>
              <w:rPr>
                <w:rFonts w:cstheme="minorHAnsi"/>
                <w:sz w:val="20"/>
                <w:szCs w:val="20"/>
              </w:rPr>
            </w:pPr>
          </w:p>
          <w:p w14:paraId="192D6175" w14:textId="5E5F71B4" w:rsidR="00EF51B1" w:rsidRPr="00EF51B1" w:rsidRDefault="00EF51B1" w:rsidP="00C94D22">
            <w:pPr>
              <w:rPr>
                <w:rFonts w:cstheme="minorHAnsi"/>
                <w:sz w:val="20"/>
                <w:szCs w:val="20"/>
              </w:rPr>
            </w:pPr>
          </w:p>
        </w:tc>
      </w:tr>
      <w:tr w:rsidR="00100EFA" w14:paraId="702DD078" w14:textId="77777777" w:rsidTr="00EF51B1">
        <w:tc>
          <w:tcPr>
            <w:tcW w:w="1203" w:type="dxa"/>
            <w:shd w:val="clear" w:color="auto" w:fill="auto"/>
          </w:tcPr>
          <w:p w14:paraId="685488A0" w14:textId="77777777" w:rsidR="00100EFA" w:rsidRDefault="00100EFA" w:rsidP="00100EFA">
            <w:pPr>
              <w:jc w:val="center"/>
              <w:rPr>
                <w:b/>
              </w:rPr>
            </w:pPr>
          </w:p>
          <w:p w14:paraId="0E0A554B" w14:textId="144AA652" w:rsidR="00100EFA" w:rsidRDefault="00100EFA" w:rsidP="00100EFA">
            <w:pPr>
              <w:jc w:val="center"/>
              <w:rPr>
                <w:b/>
              </w:rPr>
            </w:pPr>
            <w:r>
              <w:rPr>
                <w:b/>
              </w:rPr>
              <w:t>Year 9 202</w:t>
            </w:r>
            <w:r w:rsidR="00546F13">
              <w:rPr>
                <w:b/>
              </w:rPr>
              <w:t>1</w:t>
            </w:r>
            <w:r>
              <w:rPr>
                <w:b/>
              </w:rPr>
              <w:t>/</w:t>
            </w:r>
          </w:p>
          <w:p w14:paraId="3D76D8B1" w14:textId="0F61902E" w:rsidR="00100EFA" w:rsidRDefault="00100EFA" w:rsidP="00100EFA">
            <w:pPr>
              <w:jc w:val="center"/>
              <w:rPr>
                <w:b/>
              </w:rPr>
            </w:pPr>
            <w:r>
              <w:rPr>
                <w:b/>
              </w:rPr>
              <w:t>202</w:t>
            </w:r>
            <w:r w:rsidR="00546F13">
              <w:rPr>
                <w:b/>
              </w:rPr>
              <w:t>2</w:t>
            </w:r>
          </w:p>
          <w:p w14:paraId="4E7A36B1" w14:textId="77777777" w:rsidR="00100EFA" w:rsidRDefault="00100EFA" w:rsidP="00100EFA">
            <w:pPr>
              <w:jc w:val="center"/>
              <w:rPr>
                <w:b/>
              </w:rPr>
            </w:pPr>
          </w:p>
        </w:tc>
        <w:tc>
          <w:tcPr>
            <w:tcW w:w="2804" w:type="dxa"/>
            <w:shd w:val="clear" w:color="auto" w:fill="auto"/>
          </w:tcPr>
          <w:p w14:paraId="4191045C" w14:textId="23EEBE9E" w:rsidR="00E003F9" w:rsidRPr="00EF51B1" w:rsidRDefault="00EF51B1" w:rsidP="00100EFA">
            <w:pPr>
              <w:rPr>
                <w:rFonts w:cstheme="minorHAnsi"/>
                <w:sz w:val="20"/>
                <w:szCs w:val="20"/>
              </w:rPr>
            </w:pPr>
            <w:r w:rsidRPr="00EF51B1">
              <w:rPr>
                <w:rFonts w:cstheme="minorHAnsi"/>
                <w:sz w:val="20"/>
                <w:szCs w:val="20"/>
              </w:rPr>
              <w:t>Sense of Place - We learn how "space" and "place" are created and how exogenous and endogenous factors influence this. Furthermore we compare and contrast our local community of Sherwood with the globally important city of Mecca.</w:t>
            </w:r>
          </w:p>
        </w:tc>
        <w:tc>
          <w:tcPr>
            <w:tcW w:w="2287" w:type="dxa"/>
            <w:shd w:val="clear" w:color="auto" w:fill="auto"/>
          </w:tcPr>
          <w:p w14:paraId="73611203" w14:textId="65A627F5" w:rsidR="00100EFA" w:rsidRPr="00EF51B1" w:rsidRDefault="00EF51B1" w:rsidP="00100EFA">
            <w:pPr>
              <w:rPr>
                <w:rFonts w:cstheme="minorHAnsi"/>
                <w:sz w:val="20"/>
                <w:szCs w:val="20"/>
              </w:rPr>
            </w:pPr>
            <w:r w:rsidRPr="00EF51B1">
              <w:rPr>
                <w:rFonts w:cstheme="minorHAnsi"/>
                <w:sz w:val="20"/>
                <w:szCs w:val="20"/>
              </w:rPr>
              <w:t xml:space="preserve">Urbanisation - Here we study why the worlds cities are getting larger </w:t>
            </w:r>
            <w:proofErr w:type="spellStart"/>
            <w:r w:rsidRPr="00EF51B1">
              <w:rPr>
                <w:rFonts w:cstheme="minorHAnsi"/>
                <w:sz w:val="20"/>
                <w:szCs w:val="20"/>
              </w:rPr>
              <w:t>everyday</w:t>
            </w:r>
            <w:proofErr w:type="spellEnd"/>
            <w:r w:rsidRPr="00EF51B1">
              <w:rPr>
                <w:rFonts w:cstheme="minorHAnsi"/>
                <w:sz w:val="20"/>
                <w:szCs w:val="20"/>
              </w:rPr>
              <w:t xml:space="preserve"> and the reasons for this. Furthermore we learn about Megacities and how they can become more sustainable in the future.</w:t>
            </w:r>
          </w:p>
        </w:tc>
        <w:tc>
          <w:tcPr>
            <w:tcW w:w="2354" w:type="dxa"/>
            <w:shd w:val="clear" w:color="auto" w:fill="auto"/>
          </w:tcPr>
          <w:p w14:paraId="6DFD0010" w14:textId="7F105681" w:rsidR="00100EFA" w:rsidRPr="00EF51B1" w:rsidRDefault="00EF51B1" w:rsidP="459A4DFE">
            <w:pPr>
              <w:rPr>
                <w:rFonts w:eastAsia="Calibri"/>
                <w:sz w:val="20"/>
                <w:szCs w:val="20"/>
              </w:rPr>
            </w:pPr>
            <w:r w:rsidRPr="00EF51B1">
              <w:rPr>
                <w:rFonts w:eastAsia="Calibri"/>
                <w:sz w:val="20"/>
                <w:szCs w:val="20"/>
              </w:rPr>
              <w:t xml:space="preserve">Coasts - Here we study the unique and special processes that form our ever changing coastlines including: our beaches, </w:t>
            </w:r>
            <w:proofErr w:type="spellStart"/>
            <w:r w:rsidRPr="00EF51B1">
              <w:rPr>
                <w:rFonts w:eastAsia="Calibri"/>
                <w:sz w:val="20"/>
                <w:szCs w:val="20"/>
              </w:rPr>
              <w:t>sandunes</w:t>
            </w:r>
            <w:proofErr w:type="spellEnd"/>
            <w:r w:rsidRPr="00EF51B1">
              <w:rPr>
                <w:rFonts w:eastAsia="Calibri"/>
                <w:sz w:val="20"/>
                <w:szCs w:val="20"/>
              </w:rPr>
              <w:t xml:space="preserve"> and other landforms such as wave-cut platforms and spits.</w:t>
            </w:r>
          </w:p>
        </w:tc>
        <w:tc>
          <w:tcPr>
            <w:tcW w:w="2346" w:type="dxa"/>
            <w:shd w:val="clear" w:color="auto" w:fill="auto"/>
          </w:tcPr>
          <w:p w14:paraId="1DF85323" w14:textId="23BE0E23" w:rsidR="00100EFA" w:rsidRPr="00EF51B1" w:rsidRDefault="00EF51B1" w:rsidP="00100EFA">
            <w:pPr>
              <w:rPr>
                <w:rFonts w:eastAsia="Calibri" w:cstheme="minorHAnsi"/>
                <w:sz w:val="20"/>
                <w:szCs w:val="20"/>
              </w:rPr>
            </w:pPr>
            <w:r w:rsidRPr="00EF51B1">
              <w:rPr>
                <w:rFonts w:eastAsia="Calibri" w:cstheme="minorHAnsi"/>
                <w:sz w:val="20"/>
                <w:szCs w:val="20"/>
              </w:rPr>
              <w:t>Resource Security Part 1 - We learn about natural resources, where they are found and how they can cause problems in our world. Here we study the process of fracking and also micro-hydro schemes.</w:t>
            </w:r>
          </w:p>
        </w:tc>
        <w:tc>
          <w:tcPr>
            <w:tcW w:w="2280" w:type="dxa"/>
            <w:shd w:val="clear" w:color="auto" w:fill="auto"/>
          </w:tcPr>
          <w:p w14:paraId="5A9A19CA" w14:textId="7AA5CC7E" w:rsidR="00100EFA" w:rsidRPr="00EF51B1" w:rsidRDefault="00EF51B1" w:rsidP="00100EFA">
            <w:pPr>
              <w:rPr>
                <w:rFonts w:cstheme="minorHAnsi"/>
                <w:sz w:val="20"/>
                <w:szCs w:val="20"/>
              </w:rPr>
            </w:pPr>
            <w:r w:rsidRPr="00EF51B1">
              <w:rPr>
                <w:rFonts w:cstheme="minorHAnsi"/>
                <w:sz w:val="20"/>
                <w:szCs w:val="20"/>
              </w:rPr>
              <w:t>Resource Security Part 2 - Here we study energy efficiency on different scales, how nuclear power works and the truth about the environmental impact of solar panels and wind turbines. Furthermore we study the issues of water including a case study of Mexico city which faces problems with its water supplies.</w:t>
            </w:r>
          </w:p>
        </w:tc>
        <w:tc>
          <w:tcPr>
            <w:tcW w:w="2319" w:type="dxa"/>
            <w:shd w:val="clear" w:color="auto" w:fill="auto"/>
          </w:tcPr>
          <w:p w14:paraId="20FD6588" w14:textId="77777777" w:rsidR="00E003F9" w:rsidRDefault="00EF51B1" w:rsidP="00100EFA">
            <w:pPr>
              <w:rPr>
                <w:rFonts w:cstheme="minorHAnsi"/>
                <w:sz w:val="20"/>
                <w:szCs w:val="20"/>
              </w:rPr>
            </w:pPr>
            <w:r w:rsidRPr="00EF51B1">
              <w:rPr>
                <w:rFonts w:cstheme="minorHAnsi"/>
                <w:sz w:val="20"/>
                <w:szCs w:val="20"/>
              </w:rPr>
              <w:t>Economic Futures of the UK - We learn about how the UK's economy is changing, how we can make industry more sustainable, the north-south divide and debate whether or not Heathrow should get a new runway.</w:t>
            </w:r>
          </w:p>
          <w:p w14:paraId="365F6D60" w14:textId="77777777" w:rsidR="00EF51B1" w:rsidRDefault="00EF51B1" w:rsidP="00100EFA">
            <w:pPr>
              <w:rPr>
                <w:rFonts w:cstheme="minorHAnsi"/>
                <w:sz w:val="20"/>
                <w:szCs w:val="20"/>
              </w:rPr>
            </w:pPr>
          </w:p>
          <w:p w14:paraId="75A2A76D" w14:textId="77777777" w:rsidR="00EF51B1" w:rsidRDefault="00EF51B1" w:rsidP="00100EFA">
            <w:pPr>
              <w:rPr>
                <w:rFonts w:cstheme="minorHAnsi"/>
                <w:sz w:val="20"/>
                <w:szCs w:val="20"/>
              </w:rPr>
            </w:pPr>
          </w:p>
          <w:p w14:paraId="59A85345" w14:textId="77777777" w:rsidR="00EF51B1" w:rsidRDefault="00EF51B1" w:rsidP="00100EFA">
            <w:pPr>
              <w:rPr>
                <w:rFonts w:cstheme="minorHAnsi"/>
                <w:sz w:val="20"/>
                <w:szCs w:val="20"/>
              </w:rPr>
            </w:pPr>
          </w:p>
          <w:p w14:paraId="7F25C32B" w14:textId="77777777" w:rsidR="00EF51B1" w:rsidRDefault="00EF51B1" w:rsidP="00100EFA">
            <w:pPr>
              <w:rPr>
                <w:rFonts w:cstheme="minorHAnsi"/>
                <w:sz w:val="20"/>
                <w:szCs w:val="20"/>
              </w:rPr>
            </w:pPr>
          </w:p>
          <w:p w14:paraId="06661AFD" w14:textId="77777777" w:rsidR="00EF51B1" w:rsidRDefault="00EF51B1" w:rsidP="00100EFA">
            <w:pPr>
              <w:rPr>
                <w:rFonts w:cstheme="minorHAnsi"/>
                <w:sz w:val="20"/>
                <w:szCs w:val="20"/>
              </w:rPr>
            </w:pPr>
          </w:p>
          <w:p w14:paraId="4EFDA58E" w14:textId="77777777" w:rsidR="00EF51B1" w:rsidRDefault="00EF51B1" w:rsidP="00100EFA">
            <w:pPr>
              <w:rPr>
                <w:rFonts w:cstheme="minorHAnsi"/>
                <w:sz w:val="20"/>
                <w:szCs w:val="20"/>
              </w:rPr>
            </w:pPr>
          </w:p>
          <w:p w14:paraId="6D20F195" w14:textId="77777777" w:rsidR="00EF51B1" w:rsidRDefault="00EF51B1" w:rsidP="00100EFA">
            <w:pPr>
              <w:rPr>
                <w:rFonts w:cstheme="minorHAnsi"/>
                <w:sz w:val="20"/>
                <w:szCs w:val="20"/>
              </w:rPr>
            </w:pPr>
          </w:p>
          <w:p w14:paraId="034E615B" w14:textId="77777777" w:rsidR="00EF51B1" w:rsidRDefault="00EF51B1" w:rsidP="00100EFA">
            <w:pPr>
              <w:rPr>
                <w:rFonts w:cstheme="minorHAnsi"/>
                <w:sz w:val="20"/>
                <w:szCs w:val="20"/>
              </w:rPr>
            </w:pPr>
          </w:p>
          <w:p w14:paraId="32DCD217" w14:textId="77777777" w:rsidR="00EF51B1" w:rsidRDefault="00EF51B1" w:rsidP="00100EFA">
            <w:pPr>
              <w:rPr>
                <w:rFonts w:cstheme="minorHAnsi"/>
                <w:sz w:val="20"/>
                <w:szCs w:val="20"/>
              </w:rPr>
            </w:pPr>
          </w:p>
          <w:p w14:paraId="7DC46414" w14:textId="77777777" w:rsidR="00EF51B1" w:rsidRDefault="00EF51B1" w:rsidP="00100EFA">
            <w:pPr>
              <w:rPr>
                <w:rFonts w:cstheme="minorHAnsi"/>
                <w:sz w:val="20"/>
                <w:szCs w:val="20"/>
              </w:rPr>
            </w:pPr>
          </w:p>
          <w:p w14:paraId="25BB57C7" w14:textId="77777777" w:rsidR="00EF51B1" w:rsidRDefault="00EF51B1" w:rsidP="00100EFA">
            <w:pPr>
              <w:rPr>
                <w:rFonts w:cstheme="minorHAnsi"/>
                <w:sz w:val="20"/>
                <w:szCs w:val="20"/>
              </w:rPr>
            </w:pPr>
          </w:p>
          <w:p w14:paraId="25280F26" w14:textId="77777777" w:rsidR="00EF51B1" w:rsidRDefault="00EF51B1" w:rsidP="00100EFA">
            <w:pPr>
              <w:rPr>
                <w:rFonts w:cstheme="minorHAnsi"/>
                <w:sz w:val="20"/>
                <w:szCs w:val="20"/>
              </w:rPr>
            </w:pPr>
          </w:p>
          <w:p w14:paraId="203EE64F" w14:textId="77777777" w:rsidR="00EF51B1" w:rsidRDefault="00EF51B1" w:rsidP="00100EFA">
            <w:pPr>
              <w:rPr>
                <w:rFonts w:cstheme="minorHAnsi"/>
                <w:sz w:val="20"/>
                <w:szCs w:val="20"/>
              </w:rPr>
            </w:pPr>
          </w:p>
          <w:p w14:paraId="73ACFC61" w14:textId="77777777" w:rsidR="00EF51B1" w:rsidRDefault="00EF51B1" w:rsidP="00100EFA">
            <w:pPr>
              <w:rPr>
                <w:rFonts w:cstheme="minorHAnsi"/>
                <w:sz w:val="20"/>
                <w:szCs w:val="20"/>
              </w:rPr>
            </w:pPr>
          </w:p>
          <w:p w14:paraId="136A0ECE" w14:textId="77777777" w:rsidR="00EF51B1" w:rsidRDefault="00EF51B1" w:rsidP="00100EFA">
            <w:pPr>
              <w:rPr>
                <w:rFonts w:cstheme="minorHAnsi"/>
                <w:sz w:val="20"/>
                <w:szCs w:val="20"/>
              </w:rPr>
            </w:pPr>
          </w:p>
          <w:p w14:paraId="71615222" w14:textId="77777777" w:rsidR="00EF51B1" w:rsidRDefault="00EF51B1" w:rsidP="00100EFA">
            <w:pPr>
              <w:rPr>
                <w:rFonts w:cstheme="minorHAnsi"/>
                <w:sz w:val="20"/>
                <w:szCs w:val="20"/>
              </w:rPr>
            </w:pPr>
          </w:p>
          <w:p w14:paraId="2AD9AE8C" w14:textId="77777777" w:rsidR="00EF51B1" w:rsidRDefault="00EF51B1" w:rsidP="00100EFA">
            <w:pPr>
              <w:rPr>
                <w:rFonts w:cstheme="minorHAnsi"/>
                <w:sz w:val="20"/>
                <w:szCs w:val="20"/>
              </w:rPr>
            </w:pPr>
          </w:p>
          <w:p w14:paraId="264C7D97" w14:textId="77777777" w:rsidR="00EF51B1" w:rsidRDefault="00EF51B1" w:rsidP="00100EFA">
            <w:pPr>
              <w:rPr>
                <w:rFonts w:cstheme="minorHAnsi"/>
                <w:sz w:val="20"/>
                <w:szCs w:val="20"/>
              </w:rPr>
            </w:pPr>
          </w:p>
          <w:p w14:paraId="0883B515" w14:textId="77777777" w:rsidR="00EF51B1" w:rsidRDefault="00EF51B1" w:rsidP="00100EFA">
            <w:pPr>
              <w:rPr>
                <w:rFonts w:cstheme="minorHAnsi"/>
                <w:sz w:val="20"/>
                <w:szCs w:val="20"/>
              </w:rPr>
            </w:pPr>
          </w:p>
          <w:p w14:paraId="3FC55E7C" w14:textId="77777777" w:rsidR="00EF51B1" w:rsidRDefault="00EF51B1" w:rsidP="00100EFA">
            <w:pPr>
              <w:rPr>
                <w:rFonts w:cstheme="minorHAnsi"/>
                <w:sz w:val="20"/>
                <w:szCs w:val="20"/>
              </w:rPr>
            </w:pPr>
          </w:p>
          <w:p w14:paraId="071FFE9C" w14:textId="77777777" w:rsidR="00EF51B1" w:rsidRDefault="00EF51B1" w:rsidP="00100EFA">
            <w:pPr>
              <w:rPr>
                <w:rFonts w:cstheme="minorHAnsi"/>
                <w:sz w:val="20"/>
                <w:szCs w:val="20"/>
              </w:rPr>
            </w:pPr>
          </w:p>
          <w:p w14:paraId="0C6822DB" w14:textId="77777777" w:rsidR="00EF51B1" w:rsidRDefault="00EF51B1" w:rsidP="00100EFA">
            <w:pPr>
              <w:rPr>
                <w:rFonts w:cstheme="minorHAnsi"/>
                <w:sz w:val="20"/>
                <w:szCs w:val="20"/>
              </w:rPr>
            </w:pPr>
          </w:p>
          <w:p w14:paraId="3C348B48" w14:textId="77777777" w:rsidR="00EF51B1" w:rsidRDefault="00EF51B1" w:rsidP="00100EFA">
            <w:pPr>
              <w:rPr>
                <w:rFonts w:cstheme="minorHAnsi"/>
                <w:sz w:val="20"/>
                <w:szCs w:val="20"/>
              </w:rPr>
            </w:pPr>
          </w:p>
          <w:p w14:paraId="3B00951E" w14:textId="77777777" w:rsidR="00EF51B1" w:rsidRDefault="00EF51B1" w:rsidP="00100EFA">
            <w:pPr>
              <w:rPr>
                <w:rFonts w:cstheme="minorHAnsi"/>
                <w:sz w:val="20"/>
                <w:szCs w:val="20"/>
              </w:rPr>
            </w:pPr>
          </w:p>
          <w:p w14:paraId="702A1743" w14:textId="77777777" w:rsidR="00EF51B1" w:rsidRDefault="00EF51B1" w:rsidP="00100EFA">
            <w:pPr>
              <w:rPr>
                <w:rFonts w:cstheme="minorHAnsi"/>
                <w:sz w:val="20"/>
                <w:szCs w:val="20"/>
              </w:rPr>
            </w:pPr>
          </w:p>
          <w:p w14:paraId="64DC3D70" w14:textId="20657AF0" w:rsidR="00EF51B1" w:rsidRPr="00EF51B1" w:rsidRDefault="00EF51B1" w:rsidP="00100EFA">
            <w:pPr>
              <w:rPr>
                <w:rFonts w:cstheme="minorHAnsi"/>
                <w:sz w:val="20"/>
                <w:szCs w:val="20"/>
              </w:rPr>
            </w:pPr>
          </w:p>
        </w:tc>
      </w:tr>
      <w:tr w:rsidR="00100EFA" w14:paraId="6CBFBF28" w14:textId="77777777" w:rsidTr="00EF51B1">
        <w:tc>
          <w:tcPr>
            <w:tcW w:w="1203" w:type="dxa"/>
          </w:tcPr>
          <w:p w14:paraId="373EEA57" w14:textId="17D72258" w:rsidR="00100EFA" w:rsidRDefault="00100EFA" w:rsidP="00100EFA">
            <w:pPr>
              <w:jc w:val="center"/>
              <w:rPr>
                <w:b/>
              </w:rPr>
            </w:pPr>
          </w:p>
          <w:p w14:paraId="03B0EA78" w14:textId="77777777" w:rsidR="00100EFA" w:rsidRDefault="00100EFA" w:rsidP="00100EFA">
            <w:pPr>
              <w:jc w:val="center"/>
              <w:rPr>
                <w:b/>
              </w:rPr>
            </w:pPr>
            <w:r>
              <w:rPr>
                <w:b/>
              </w:rPr>
              <w:t>Year 10</w:t>
            </w:r>
          </w:p>
          <w:p w14:paraId="1B99940F" w14:textId="12FD5D43" w:rsidR="00100EFA" w:rsidRDefault="00100EFA" w:rsidP="00100EFA">
            <w:pPr>
              <w:jc w:val="center"/>
              <w:rPr>
                <w:b/>
              </w:rPr>
            </w:pPr>
            <w:r>
              <w:rPr>
                <w:b/>
              </w:rPr>
              <w:t>202</w:t>
            </w:r>
            <w:r w:rsidR="00861131">
              <w:rPr>
                <w:b/>
              </w:rPr>
              <w:t>1</w:t>
            </w:r>
            <w:r>
              <w:rPr>
                <w:b/>
              </w:rPr>
              <w:t>/202</w:t>
            </w:r>
            <w:r w:rsidR="00861131">
              <w:rPr>
                <w:b/>
              </w:rPr>
              <w:t>2</w:t>
            </w:r>
          </w:p>
          <w:p w14:paraId="34724F44" w14:textId="77777777" w:rsidR="00100EFA" w:rsidRDefault="00100EFA" w:rsidP="00100EFA">
            <w:pPr>
              <w:jc w:val="center"/>
              <w:rPr>
                <w:b/>
              </w:rPr>
            </w:pPr>
          </w:p>
        </w:tc>
        <w:tc>
          <w:tcPr>
            <w:tcW w:w="2804" w:type="dxa"/>
            <w:shd w:val="clear" w:color="auto" w:fill="auto"/>
          </w:tcPr>
          <w:p w14:paraId="5C69EB0B" w14:textId="302AC4D4" w:rsidR="00E003F9" w:rsidRPr="00EF51B1" w:rsidRDefault="00546F13" w:rsidP="00100EFA">
            <w:pPr>
              <w:rPr>
                <w:rFonts w:eastAsia="Calibri" w:cstheme="minorHAnsi"/>
                <w:sz w:val="20"/>
                <w:szCs w:val="20"/>
              </w:rPr>
            </w:pPr>
            <w:r w:rsidRPr="00EF51B1">
              <w:rPr>
                <w:rFonts w:eastAsia="Calibri" w:cstheme="minorHAnsi"/>
                <w:sz w:val="20"/>
                <w:szCs w:val="20"/>
              </w:rPr>
              <w:t>S</w:t>
            </w:r>
            <w:r w:rsidR="00E003F9" w:rsidRPr="00EF51B1">
              <w:rPr>
                <w:rFonts w:eastAsia="Calibri" w:cstheme="minorHAnsi"/>
                <w:sz w:val="20"/>
                <w:szCs w:val="20"/>
              </w:rPr>
              <w:t xml:space="preserve">tudying how Rivers are formed and how the rivers processes affect the landscapes they flow through. </w:t>
            </w:r>
          </w:p>
          <w:p w14:paraId="302104D1" w14:textId="77777777" w:rsidR="00E003F9" w:rsidRPr="00EF51B1" w:rsidRDefault="00E003F9" w:rsidP="00100EFA">
            <w:pPr>
              <w:rPr>
                <w:rFonts w:eastAsia="Calibri" w:cstheme="minorHAnsi"/>
                <w:b/>
                <w:sz w:val="20"/>
                <w:szCs w:val="20"/>
              </w:rPr>
            </w:pPr>
          </w:p>
          <w:p w14:paraId="2C196F2A" w14:textId="77777777" w:rsidR="00E003F9" w:rsidRPr="00EF51B1" w:rsidRDefault="00E003F9" w:rsidP="00100EFA">
            <w:pPr>
              <w:rPr>
                <w:rFonts w:eastAsia="Calibri" w:cstheme="minorHAnsi"/>
                <w:b/>
                <w:sz w:val="20"/>
                <w:szCs w:val="20"/>
              </w:rPr>
            </w:pPr>
          </w:p>
          <w:p w14:paraId="7E743F83" w14:textId="77777777" w:rsidR="00E003F9" w:rsidRPr="00EF51B1" w:rsidRDefault="00E003F9" w:rsidP="00100EFA">
            <w:pPr>
              <w:rPr>
                <w:rFonts w:eastAsia="Calibri" w:cstheme="minorHAnsi"/>
                <w:b/>
                <w:sz w:val="20"/>
                <w:szCs w:val="20"/>
              </w:rPr>
            </w:pPr>
          </w:p>
          <w:p w14:paraId="6A18F879" w14:textId="77777777" w:rsidR="00E003F9" w:rsidRPr="00EF51B1" w:rsidRDefault="00E003F9" w:rsidP="00100EFA">
            <w:pPr>
              <w:rPr>
                <w:rFonts w:eastAsia="Calibri" w:cstheme="minorHAnsi"/>
                <w:b/>
                <w:sz w:val="20"/>
                <w:szCs w:val="20"/>
              </w:rPr>
            </w:pPr>
          </w:p>
          <w:p w14:paraId="58F5EA81" w14:textId="77777777" w:rsidR="00E003F9" w:rsidRPr="00EF51B1" w:rsidRDefault="00E003F9" w:rsidP="00100EFA">
            <w:pPr>
              <w:rPr>
                <w:rFonts w:eastAsia="Calibri" w:cstheme="minorHAnsi"/>
                <w:b/>
                <w:sz w:val="20"/>
                <w:szCs w:val="20"/>
              </w:rPr>
            </w:pPr>
          </w:p>
          <w:p w14:paraId="2057C4D0" w14:textId="75532E58" w:rsidR="00100EFA" w:rsidRPr="00EF51B1" w:rsidRDefault="00100EFA" w:rsidP="459A4DFE">
            <w:pPr>
              <w:rPr>
                <w:rFonts w:eastAsia="Calibri"/>
                <w:sz w:val="20"/>
                <w:szCs w:val="20"/>
              </w:rPr>
            </w:pPr>
          </w:p>
        </w:tc>
        <w:tc>
          <w:tcPr>
            <w:tcW w:w="2287" w:type="dxa"/>
            <w:shd w:val="clear" w:color="auto" w:fill="auto"/>
          </w:tcPr>
          <w:p w14:paraId="6226229F" w14:textId="0494E8D7" w:rsidR="00100EFA" w:rsidRPr="00EF51B1" w:rsidRDefault="00546F13" w:rsidP="459A4DFE">
            <w:pPr>
              <w:rPr>
                <w:sz w:val="20"/>
                <w:szCs w:val="20"/>
              </w:rPr>
            </w:pPr>
            <w:r w:rsidRPr="00EF51B1">
              <w:rPr>
                <w:rFonts w:eastAsia="Calibri"/>
                <w:sz w:val="20"/>
                <w:szCs w:val="20"/>
              </w:rPr>
              <w:t>Studying London as a place of Urban Change</w:t>
            </w:r>
            <w:r w:rsidR="761C07F4" w:rsidRPr="00EF51B1">
              <w:rPr>
                <w:rFonts w:eastAsia="Calibri"/>
                <w:sz w:val="20"/>
                <w:szCs w:val="20"/>
              </w:rPr>
              <w:t xml:space="preserve"> with its challenges and </w:t>
            </w:r>
            <w:r w:rsidR="58BA56DE" w:rsidRPr="00EF51B1">
              <w:rPr>
                <w:rFonts w:eastAsia="Calibri"/>
                <w:sz w:val="20"/>
                <w:szCs w:val="20"/>
              </w:rPr>
              <w:t>opportunities</w:t>
            </w:r>
            <w:r w:rsidR="761C07F4" w:rsidRPr="00EF51B1">
              <w:rPr>
                <w:rFonts w:eastAsia="Calibri"/>
                <w:sz w:val="20"/>
                <w:szCs w:val="20"/>
              </w:rPr>
              <w:t xml:space="preserve">. </w:t>
            </w:r>
            <w:r w:rsidR="00100EFA" w:rsidRPr="00EF51B1">
              <w:rPr>
                <w:rFonts w:eastAsia="Calibri"/>
                <w:sz w:val="20"/>
                <w:szCs w:val="20"/>
              </w:rPr>
              <w:t xml:space="preserve"> </w:t>
            </w:r>
          </w:p>
        </w:tc>
        <w:tc>
          <w:tcPr>
            <w:tcW w:w="2354" w:type="dxa"/>
            <w:shd w:val="clear" w:color="auto" w:fill="auto"/>
          </w:tcPr>
          <w:p w14:paraId="6C0B1D67" w14:textId="2484161F" w:rsidR="00100EFA" w:rsidRPr="00EF51B1" w:rsidRDefault="00546F13" w:rsidP="459A4DFE">
            <w:pPr>
              <w:rPr>
                <w:rFonts w:eastAsia="Calibri"/>
                <w:sz w:val="20"/>
                <w:szCs w:val="20"/>
              </w:rPr>
            </w:pPr>
            <w:r w:rsidRPr="00EF51B1">
              <w:rPr>
                <w:rFonts w:eastAsia="Calibri"/>
                <w:sz w:val="20"/>
                <w:szCs w:val="20"/>
              </w:rPr>
              <w:t xml:space="preserve">Studying the </w:t>
            </w:r>
            <w:r w:rsidRPr="00EF51B1">
              <w:rPr>
                <w:sz w:val="20"/>
                <w:szCs w:val="20"/>
              </w:rPr>
              <w:t>Hazards Unit</w:t>
            </w:r>
            <w:r w:rsidR="4D72901E" w:rsidRPr="00EF51B1">
              <w:rPr>
                <w:sz w:val="20"/>
                <w:szCs w:val="20"/>
              </w:rPr>
              <w:t>.</w:t>
            </w:r>
            <w:r w:rsidRPr="00EF51B1">
              <w:rPr>
                <w:sz w:val="20"/>
                <w:szCs w:val="20"/>
              </w:rPr>
              <w:t xml:space="preserve"> We shall be able to d</w:t>
            </w:r>
            <w:r w:rsidRPr="00EF51B1">
              <w:rPr>
                <w:rFonts w:eastAsia="Calibri"/>
                <w:sz w:val="20"/>
                <w:szCs w:val="20"/>
              </w:rPr>
              <w:t>escribe the processes associated with tectonic hazards</w:t>
            </w:r>
            <w:r w:rsidR="686DB806" w:rsidRPr="00EF51B1">
              <w:rPr>
                <w:rFonts w:eastAsia="Calibri"/>
                <w:sz w:val="20"/>
                <w:szCs w:val="20"/>
              </w:rPr>
              <w:t xml:space="preserve">, weather hazards and climate change. </w:t>
            </w:r>
          </w:p>
        </w:tc>
        <w:tc>
          <w:tcPr>
            <w:tcW w:w="2346" w:type="dxa"/>
            <w:shd w:val="clear" w:color="auto" w:fill="auto"/>
          </w:tcPr>
          <w:p w14:paraId="0173EAFD" w14:textId="2093C1AF" w:rsidR="00100EFA" w:rsidRPr="00EF51B1" w:rsidRDefault="686DB806" w:rsidP="459A4DFE">
            <w:pPr>
              <w:rPr>
                <w:sz w:val="20"/>
                <w:szCs w:val="20"/>
              </w:rPr>
            </w:pPr>
            <w:r w:rsidRPr="00EF51B1">
              <w:rPr>
                <w:sz w:val="20"/>
                <w:szCs w:val="20"/>
              </w:rPr>
              <w:t xml:space="preserve">Studying a Newly Emerging Economy example of rapid urban growth. Here we shall focus on Rio De </w:t>
            </w:r>
            <w:r w:rsidR="1D41A052" w:rsidRPr="00EF51B1">
              <w:rPr>
                <w:sz w:val="20"/>
                <w:szCs w:val="20"/>
              </w:rPr>
              <w:t>Janeiro</w:t>
            </w:r>
            <w:r w:rsidRPr="00EF51B1">
              <w:rPr>
                <w:sz w:val="20"/>
                <w:szCs w:val="20"/>
              </w:rPr>
              <w:t xml:space="preserve"> and </w:t>
            </w:r>
            <w:r w:rsidR="5F0462E3" w:rsidRPr="00EF51B1">
              <w:rPr>
                <w:sz w:val="20"/>
                <w:szCs w:val="20"/>
              </w:rPr>
              <w:t>its</w:t>
            </w:r>
            <w:r w:rsidR="2F64E63A" w:rsidRPr="00EF51B1">
              <w:rPr>
                <w:sz w:val="20"/>
                <w:szCs w:val="20"/>
              </w:rPr>
              <w:t xml:space="preserve"> challenges and </w:t>
            </w:r>
            <w:r w:rsidR="6792D9C9" w:rsidRPr="00EF51B1">
              <w:rPr>
                <w:sz w:val="20"/>
                <w:szCs w:val="20"/>
              </w:rPr>
              <w:t>opportunities</w:t>
            </w:r>
            <w:r w:rsidR="07B24529" w:rsidRPr="00EF51B1">
              <w:rPr>
                <w:sz w:val="20"/>
                <w:szCs w:val="20"/>
              </w:rPr>
              <w:t xml:space="preserve">. </w:t>
            </w:r>
          </w:p>
        </w:tc>
        <w:tc>
          <w:tcPr>
            <w:tcW w:w="2280" w:type="dxa"/>
            <w:shd w:val="clear" w:color="auto" w:fill="auto"/>
          </w:tcPr>
          <w:p w14:paraId="61CA230E" w14:textId="0A7441F4" w:rsidR="00100EFA" w:rsidRPr="00EF51B1" w:rsidRDefault="00E003F9" w:rsidP="459A4DFE">
            <w:pPr>
              <w:rPr>
                <w:sz w:val="20"/>
                <w:szCs w:val="20"/>
              </w:rPr>
            </w:pPr>
            <w:r w:rsidRPr="00EF51B1">
              <w:rPr>
                <w:sz w:val="20"/>
                <w:szCs w:val="20"/>
              </w:rPr>
              <w:t xml:space="preserve">Studying the </w:t>
            </w:r>
            <w:r w:rsidR="00100EFA" w:rsidRPr="00EF51B1">
              <w:rPr>
                <w:sz w:val="20"/>
                <w:szCs w:val="20"/>
              </w:rPr>
              <w:t xml:space="preserve">Economic World </w:t>
            </w:r>
            <w:r w:rsidRPr="00EF51B1">
              <w:rPr>
                <w:sz w:val="20"/>
                <w:szCs w:val="20"/>
              </w:rPr>
              <w:t>Unit</w:t>
            </w:r>
            <w:r w:rsidR="03CF53FD" w:rsidRPr="00EF51B1">
              <w:rPr>
                <w:sz w:val="20"/>
                <w:szCs w:val="20"/>
              </w:rPr>
              <w:t>.</w:t>
            </w:r>
            <w:r w:rsidRPr="00EF51B1">
              <w:rPr>
                <w:sz w:val="20"/>
                <w:szCs w:val="20"/>
              </w:rPr>
              <w:t xml:space="preserve"> </w:t>
            </w:r>
            <w:r w:rsidR="4ABC5A81" w:rsidRPr="00EF51B1">
              <w:rPr>
                <w:sz w:val="20"/>
                <w:szCs w:val="20"/>
              </w:rPr>
              <w:t>F</w:t>
            </w:r>
            <w:r w:rsidRPr="00EF51B1">
              <w:rPr>
                <w:sz w:val="20"/>
                <w:szCs w:val="20"/>
              </w:rPr>
              <w:t xml:space="preserve">ocusing on the </w:t>
            </w:r>
            <w:r w:rsidR="00100EFA" w:rsidRPr="00EF51B1">
              <w:rPr>
                <w:sz w:val="20"/>
                <w:szCs w:val="20"/>
              </w:rPr>
              <w:t>Development Gap</w:t>
            </w:r>
            <w:r w:rsidR="72793BE4" w:rsidRPr="00EF51B1">
              <w:rPr>
                <w:sz w:val="20"/>
                <w:szCs w:val="20"/>
              </w:rPr>
              <w:t>,</w:t>
            </w:r>
            <w:r w:rsidR="00100EFA" w:rsidRPr="00EF51B1">
              <w:rPr>
                <w:sz w:val="20"/>
                <w:szCs w:val="20"/>
              </w:rPr>
              <w:t xml:space="preserve"> Jamaica &amp; Nigeria.</w:t>
            </w:r>
          </w:p>
          <w:p w14:paraId="47BA3B94" w14:textId="77777777" w:rsidR="00E003F9" w:rsidRPr="00EF51B1" w:rsidRDefault="00E003F9" w:rsidP="00100EFA">
            <w:pPr>
              <w:rPr>
                <w:rFonts w:cstheme="minorHAnsi"/>
                <w:sz w:val="20"/>
                <w:szCs w:val="20"/>
              </w:rPr>
            </w:pPr>
          </w:p>
          <w:p w14:paraId="22AFBC5C" w14:textId="04DC3179" w:rsidR="00100EFA" w:rsidRPr="00EF51B1" w:rsidRDefault="00E003F9" w:rsidP="00100EFA">
            <w:pPr>
              <w:rPr>
                <w:rFonts w:cstheme="minorHAnsi"/>
                <w:sz w:val="20"/>
                <w:szCs w:val="20"/>
              </w:rPr>
            </w:pPr>
            <w:r w:rsidRPr="00EF51B1">
              <w:rPr>
                <w:rFonts w:cstheme="minorHAnsi"/>
                <w:sz w:val="20"/>
                <w:szCs w:val="20"/>
              </w:rPr>
              <w:t>We shall be able to d</w:t>
            </w:r>
            <w:r w:rsidR="00100EFA" w:rsidRPr="00EF51B1">
              <w:rPr>
                <w:rFonts w:cstheme="minorHAnsi"/>
                <w:sz w:val="20"/>
                <w:szCs w:val="20"/>
              </w:rPr>
              <w:t xml:space="preserve">efine development </w:t>
            </w:r>
            <w:r w:rsidRPr="00EF51B1">
              <w:rPr>
                <w:rFonts w:cstheme="minorHAnsi"/>
                <w:sz w:val="20"/>
                <w:szCs w:val="20"/>
              </w:rPr>
              <w:t>and e</w:t>
            </w:r>
            <w:r w:rsidR="00100EFA" w:rsidRPr="00EF51B1">
              <w:rPr>
                <w:rFonts w:cstheme="minorHAnsi"/>
                <w:sz w:val="20"/>
                <w:szCs w:val="20"/>
              </w:rPr>
              <w:t>xplain why countries are poor.</w:t>
            </w:r>
            <w:r w:rsidRPr="00EF51B1">
              <w:rPr>
                <w:rFonts w:cstheme="minorHAnsi"/>
                <w:sz w:val="20"/>
                <w:szCs w:val="20"/>
              </w:rPr>
              <w:t xml:space="preserve"> Furthermore, be able to</w:t>
            </w:r>
          </w:p>
          <w:p w14:paraId="4AD9DAF4" w14:textId="1BCD8F13" w:rsidR="00100EFA" w:rsidRPr="00EF51B1" w:rsidRDefault="00E003F9" w:rsidP="00100EFA">
            <w:pPr>
              <w:rPr>
                <w:rFonts w:cstheme="minorHAnsi"/>
                <w:sz w:val="20"/>
                <w:szCs w:val="20"/>
              </w:rPr>
            </w:pPr>
            <w:r w:rsidRPr="00EF51B1">
              <w:rPr>
                <w:rFonts w:cstheme="minorHAnsi"/>
                <w:sz w:val="20"/>
                <w:szCs w:val="20"/>
              </w:rPr>
              <w:t>a</w:t>
            </w:r>
            <w:r w:rsidR="00100EFA" w:rsidRPr="00EF51B1">
              <w:rPr>
                <w:rFonts w:cstheme="minorHAnsi"/>
                <w:sz w:val="20"/>
                <w:szCs w:val="20"/>
              </w:rPr>
              <w:t>ssess the ways we can reduce the development gap</w:t>
            </w:r>
            <w:r w:rsidRPr="00EF51B1">
              <w:rPr>
                <w:rFonts w:cstheme="minorHAnsi"/>
                <w:sz w:val="20"/>
                <w:szCs w:val="20"/>
              </w:rPr>
              <w:t>.</w:t>
            </w:r>
          </w:p>
          <w:p w14:paraId="1608C71D" w14:textId="77777777" w:rsidR="00100EFA" w:rsidRPr="00EF51B1" w:rsidRDefault="00100EFA" w:rsidP="00100EFA">
            <w:pPr>
              <w:rPr>
                <w:rFonts w:cstheme="minorHAnsi"/>
                <w:sz w:val="20"/>
                <w:szCs w:val="20"/>
              </w:rPr>
            </w:pPr>
          </w:p>
          <w:p w14:paraId="570A950B" w14:textId="4422F9F3" w:rsidR="00100EFA" w:rsidRPr="00EF51B1" w:rsidRDefault="00100EFA" w:rsidP="00E003F9">
            <w:pPr>
              <w:rPr>
                <w:rFonts w:eastAsia="Calibri" w:cstheme="minorHAnsi"/>
                <w:sz w:val="20"/>
                <w:szCs w:val="20"/>
              </w:rPr>
            </w:pPr>
          </w:p>
        </w:tc>
        <w:tc>
          <w:tcPr>
            <w:tcW w:w="2319" w:type="dxa"/>
            <w:shd w:val="clear" w:color="auto" w:fill="auto"/>
          </w:tcPr>
          <w:p w14:paraId="74596BEE" w14:textId="613DC68E" w:rsidR="00100EFA" w:rsidRPr="00EF51B1" w:rsidRDefault="00E003F9" w:rsidP="459A4DFE">
            <w:pPr>
              <w:rPr>
                <w:sz w:val="20"/>
                <w:szCs w:val="20"/>
              </w:rPr>
            </w:pPr>
            <w:r w:rsidRPr="00EF51B1">
              <w:rPr>
                <w:sz w:val="20"/>
                <w:szCs w:val="20"/>
              </w:rPr>
              <w:t xml:space="preserve">Studying the </w:t>
            </w:r>
            <w:r w:rsidR="00100EFA" w:rsidRPr="00EF51B1">
              <w:rPr>
                <w:sz w:val="20"/>
                <w:szCs w:val="20"/>
              </w:rPr>
              <w:t>Ecosystems</w:t>
            </w:r>
            <w:r w:rsidRPr="00EF51B1">
              <w:rPr>
                <w:sz w:val="20"/>
                <w:szCs w:val="20"/>
              </w:rPr>
              <w:t xml:space="preserve"> Unit</w:t>
            </w:r>
            <w:r w:rsidR="206DCEF7" w:rsidRPr="00EF51B1">
              <w:rPr>
                <w:sz w:val="20"/>
                <w:szCs w:val="20"/>
              </w:rPr>
              <w:t>.</w:t>
            </w:r>
            <w:r w:rsidRPr="00EF51B1">
              <w:rPr>
                <w:sz w:val="20"/>
                <w:szCs w:val="20"/>
              </w:rPr>
              <w:t xml:space="preserve"> </w:t>
            </w:r>
            <w:r w:rsidR="13A9A17C" w:rsidRPr="00EF51B1">
              <w:rPr>
                <w:sz w:val="20"/>
                <w:szCs w:val="20"/>
              </w:rPr>
              <w:t>T</w:t>
            </w:r>
            <w:r w:rsidRPr="00EF51B1">
              <w:rPr>
                <w:sz w:val="20"/>
                <w:szCs w:val="20"/>
              </w:rPr>
              <w:t xml:space="preserve">his shall focus on </w:t>
            </w:r>
            <w:r w:rsidR="0F355440" w:rsidRPr="00EF51B1">
              <w:rPr>
                <w:sz w:val="20"/>
                <w:szCs w:val="20"/>
              </w:rPr>
              <w:t>ecosystems, r</w:t>
            </w:r>
            <w:r w:rsidR="00100EFA" w:rsidRPr="00EF51B1">
              <w:rPr>
                <w:sz w:val="20"/>
                <w:szCs w:val="20"/>
              </w:rPr>
              <w:t>ainforests</w:t>
            </w:r>
            <w:r w:rsidR="3D10E0A4" w:rsidRPr="00EF51B1">
              <w:rPr>
                <w:sz w:val="20"/>
                <w:szCs w:val="20"/>
              </w:rPr>
              <w:t xml:space="preserve"> and cold environments. </w:t>
            </w:r>
          </w:p>
          <w:p w14:paraId="4C04BC7C" w14:textId="569D7412" w:rsidR="00100EFA" w:rsidRPr="00EF51B1" w:rsidRDefault="00100EFA" w:rsidP="459A4DFE">
            <w:pPr>
              <w:rPr>
                <w:sz w:val="20"/>
                <w:szCs w:val="20"/>
              </w:rPr>
            </w:pPr>
            <w:r w:rsidRPr="00EF51B1">
              <w:rPr>
                <w:sz w:val="20"/>
                <w:szCs w:val="20"/>
              </w:rPr>
              <w:t xml:space="preserve">. </w:t>
            </w:r>
          </w:p>
        </w:tc>
      </w:tr>
      <w:tr w:rsidR="00100EFA" w14:paraId="320706DE" w14:textId="77777777" w:rsidTr="00EF51B1">
        <w:trPr>
          <w:trHeight w:val="3240"/>
        </w:trPr>
        <w:tc>
          <w:tcPr>
            <w:tcW w:w="1203" w:type="dxa"/>
          </w:tcPr>
          <w:p w14:paraId="131540C5" w14:textId="0AE0C81F" w:rsidR="00100EFA" w:rsidRDefault="00100EFA" w:rsidP="00100EFA">
            <w:pPr>
              <w:jc w:val="center"/>
              <w:rPr>
                <w:b/>
              </w:rPr>
            </w:pPr>
          </w:p>
          <w:p w14:paraId="316273F3" w14:textId="3FD1F5A9" w:rsidR="00100EFA" w:rsidRDefault="00100EFA" w:rsidP="00100EFA">
            <w:pPr>
              <w:jc w:val="center"/>
              <w:rPr>
                <w:b/>
              </w:rPr>
            </w:pPr>
            <w:r>
              <w:rPr>
                <w:b/>
              </w:rPr>
              <w:t>Year 11</w:t>
            </w:r>
          </w:p>
          <w:p w14:paraId="74CA3D11" w14:textId="36481176" w:rsidR="00100EFA" w:rsidRDefault="00100EFA" w:rsidP="00100EFA">
            <w:pPr>
              <w:jc w:val="center"/>
              <w:rPr>
                <w:b/>
              </w:rPr>
            </w:pPr>
            <w:r>
              <w:rPr>
                <w:b/>
              </w:rPr>
              <w:t>202</w:t>
            </w:r>
            <w:r w:rsidR="00861131">
              <w:rPr>
                <w:b/>
              </w:rPr>
              <w:t>1</w:t>
            </w:r>
            <w:r>
              <w:rPr>
                <w:b/>
              </w:rPr>
              <w:t>/2</w:t>
            </w:r>
            <w:r w:rsidR="00861131">
              <w:rPr>
                <w:b/>
              </w:rPr>
              <w:t>2</w:t>
            </w:r>
          </w:p>
          <w:p w14:paraId="2906F577" w14:textId="77777777" w:rsidR="00100EFA" w:rsidRDefault="00100EFA" w:rsidP="00100EFA">
            <w:pPr>
              <w:jc w:val="center"/>
              <w:rPr>
                <w:b/>
              </w:rPr>
            </w:pPr>
          </w:p>
          <w:p w14:paraId="0B0394F3" w14:textId="77777777" w:rsidR="00100EFA" w:rsidRDefault="00100EFA" w:rsidP="00100EFA">
            <w:pPr>
              <w:jc w:val="center"/>
              <w:rPr>
                <w:b/>
              </w:rPr>
            </w:pPr>
          </w:p>
        </w:tc>
        <w:tc>
          <w:tcPr>
            <w:tcW w:w="2804" w:type="dxa"/>
          </w:tcPr>
          <w:p w14:paraId="0FF02A52" w14:textId="578AE956" w:rsidR="7F0F629D" w:rsidRPr="00EF51B1" w:rsidRDefault="7F0F629D" w:rsidP="459A4DFE">
            <w:pPr>
              <w:spacing w:after="160" w:line="259" w:lineRule="auto"/>
              <w:rPr>
                <w:rFonts w:eastAsia="Calibri"/>
                <w:sz w:val="20"/>
                <w:szCs w:val="20"/>
              </w:rPr>
            </w:pPr>
            <w:r w:rsidRPr="00EF51B1">
              <w:rPr>
                <w:rFonts w:eastAsia="Calibri"/>
                <w:sz w:val="20"/>
                <w:szCs w:val="20"/>
              </w:rPr>
              <w:t xml:space="preserve">Preparing and practicing our fieldwork and geographical skills. Here we shall also practice the analysis of a </w:t>
            </w:r>
            <w:r w:rsidR="4CE80E96" w:rsidRPr="00EF51B1">
              <w:rPr>
                <w:rFonts w:eastAsia="Calibri"/>
                <w:sz w:val="20"/>
                <w:szCs w:val="20"/>
              </w:rPr>
              <w:t>pre-release</w:t>
            </w:r>
            <w:r w:rsidRPr="00EF51B1">
              <w:rPr>
                <w:rFonts w:eastAsia="Calibri"/>
                <w:sz w:val="20"/>
                <w:szCs w:val="20"/>
              </w:rPr>
              <w:t xml:space="preserve"> for the Paper 3 examination. In addi</w:t>
            </w:r>
            <w:r w:rsidR="0626D7F4" w:rsidRPr="00EF51B1">
              <w:rPr>
                <w:rFonts w:eastAsia="Calibri"/>
                <w:sz w:val="20"/>
                <w:szCs w:val="20"/>
              </w:rPr>
              <w:t xml:space="preserve">tion, there will be a Paper 3 mock. </w:t>
            </w:r>
          </w:p>
          <w:p w14:paraId="2375E307" w14:textId="1F45F248" w:rsidR="00100EFA" w:rsidRPr="00EF51B1" w:rsidRDefault="00100EFA" w:rsidP="0005720C">
            <w:pPr>
              <w:rPr>
                <w:rFonts w:eastAsia="Calibri" w:cstheme="minorHAnsi"/>
                <w:sz w:val="20"/>
                <w:szCs w:val="20"/>
              </w:rPr>
            </w:pPr>
          </w:p>
        </w:tc>
        <w:tc>
          <w:tcPr>
            <w:tcW w:w="2287" w:type="dxa"/>
          </w:tcPr>
          <w:p w14:paraId="7C935895" w14:textId="6B040B0C" w:rsidR="00100EFA" w:rsidRPr="00EF51B1" w:rsidRDefault="0626D7F4" w:rsidP="459A4DFE">
            <w:pPr>
              <w:rPr>
                <w:sz w:val="20"/>
                <w:szCs w:val="20"/>
              </w:rPr>
            </w:pPr>
            <w:r w:rsidRPr="00EF51B1">
              <w:rPr>
                <w:sz w:val="20"/>
                <w:szCs w:val="20"/>
              </w:rPr>
              <w:t xml:space="preserve">Here we shall be focusing our learning and revision on Paper 1 content. This is physical geography and includes: ecosystems, hazards, coasts and rivers. In addition, there will be a Paper 1 mock. </w:t>
            </w:r>
          </w:p>
        </w:tc>
        <w:tc>
          <w:tcPr>
            <w:tcW w:w="2354" w:type="dxa"/>
          </w:tcPr>
          <w:p w14:paraId="3BBA528D" w14:textId="697860BC" w:rsidR="0025790F" w:rsidRPr="00EF51B1" w:rsidRDefault="4B325389" w:rsidP="459A4DFE">
            <w:pPr>
              <w:rPr>
                <w:sz w:val="20"/>
                <w:szCs w:val="20"/>
              </w:rPr>
            </w:pPr>
            <w:r w:rsidRPr="00EF51B1">
              <w:rPr>
                <w:sz w:val="20"/>
                <w:szCs w:val="20"/>
              </w:rPr>
              <w:t xml:space="preserve">Here we shall be focusing our learning and revision on Paper 2 content. This is human geography and includes: </w:t>
            </w:r>
            <w:r w:rsidR="5503A6B1" w:rsidRPr="00EF51B1">
              <w:rPr>
                <w:sz w:val="20"/>
                <w:szCs w:val="20"/>
              </w:rPr>
              <w:t>urban issues and challenges, the changing economic world and the challenges of resource management.</w:t>
            </w:r>
            <w:r w:rsidRPr="00EF51B1">
              <w:rPr>
                <w:sz w:val="20"/>
                <w:szCs w:val="20"/>
              </w:rPr>
              <w:t xml:space="preserve"> In addition, there will be a Paper 2 mock.</w:t>
            </w:r>
          </w:p>
        </w:tc>
        <w:tc>
          <w:tcPr>
            <w:tcW w:w="2346" w:type="dxa"/>
          </w:tcPr>
          <w:p w14:paraId="0B7B3181" w14:textId="74AF4AFC" w:rsidR="204D7D55" w:rsidRPr="00EF51B1" w:rsidRDefault="00EF51B1" w:rsidP="459A4DFE">
            <w:pPr>
              <w:rPr>
                <w:sz w:val="20"/>
                <w:szCs w:val="20"/>
              </w:rPr>
            </w:pPr>
            <w:r w:rsidRPr="00EF51B1">
              <w:rPr>
                <w:sz w:val="20"/>
                <w:szCs w:val="20"/>
              </w:rPr>
              <w:t>Continuation of Paper 2 preparation. In addition,  p</w:t>
            </w:r>
            <w:r w:rsidR="204D7D55" w:rsidRPr="00EF51B1">
              <w:rPr>
                <w:sz w:val="20"/>
                <w:szCs w:val="20"/>
              </w:rPr>
              <w:t>reparation of the</w:t>
            </w:r>
            <w:r w:rsidR="0DFB8DBA" w:rsidRPr="00EF51B1">
              <w:rPr>
                <w:sz w:val="20"/>
                <w:szCs w:val="20"/>
              </w:rPr>
              <w:t xml:space="preserve"> 2022</w:t>
            </w:r>
            <w:r w:rsidR="204D7D55" w:rsidRPr="00EF51B1">
              <w:rPr>
                <w:sz w:val="20"/>
                <w:szCs w:val="20"/>
              </w:rPr>
              <w:t xml:space="preserve"> Paper 3 pre-release. </w:t>
            </w:r>
          </w:p>
          <w:p w14:paraId="36340FD3" w14:textId="169CDD6D" w:rsidR="00100EFA" w:rsidRPr="00EF51B1" w:rsidRDefault="0005720C" w:rsidP="459A4DFE">
            <w:pPr>
              <w:rPr>
                <w:sz w:val="20"/>
                <w:szCs w:val="20"/>
              </w:rPr>
            </w:pPr>
            <w:r w:rsidRPr="00EF51B1">
              <w:rPr>
                <w:sz w:val="20"/>
                <w:szCs w:val="20"/>
              </w:rPr>
              <w:t>General revision and intervention based on identified gaps</w:t>
            </w:r>
            <w:r w:rsidR="2614E2DC" w:rsidRPr="00EF51B1">
              <w:rPr>
                <w:sz w:val="20"/>
                <w:szCs w:val="20"/>
              </w:rPr>
              <w:t xml:space="preserve"> for Papers 1, 2 and 3. </w:t>
            </w:r>
          </w:p>
          <w:p w14:paraId="26D0479D" w14:textId="77777777" w:rsidR="00100EFA" w:rsidRDefault="00100EFA" w:rsidP="00100EFA">
            <w:pPr>
              <w:rPr>
                <w:rFonts w:cstheme="minorHAnsi"/>
                <w:b/>
                <w:sz w:val="20"/>
                <w:szCs w:val="20"/>
              </w:rPr>
            </w:pPr>
            <w:r w:rsidRPr="00EF51B1">
              <w:rPr>
                <w:rFonts w:cstheme="minorHAnsi"/>
                <w:b/>
                <w:sz w:val="20"/>
                <w:szCs w:val="20"/>
              </w:rPr>
              <w:t xml:space="preserve"> </w:t>
            </w:r>
          </w:p>
          <w:p w14:paraId="10D50D60" w14:textId="77777777" w:rsidR="00EF51B1" w:rsidRDefault="00EF51B1" w:rsidP="00100EFA">
            <w:pPr>
              <w:rPr>
                <w:rFonts w:cstheme="minorHAnsi"/>
                <w:b/>
                <w:sz w:val="20"/>
                <w:szCs w:val="20"/>
              </w:rPr>
            </w:pPr>
          </w:p>
          <w:p w14:paraId="2DF0230D" w14:textId="77777777" w:rsidR="00EF51B1" w:rsidRDefault="00EF51B1" w:rsidP="00100EFA">
            <w:pPr>
              <w:rPr>
                <w:rFonts w:cstheme="minorHAnsi"/>
                <w:b/>
                <w:sz w:val="20"/>
                <w:szCs w:val="20"/>
              </w:rPr>
            </w:pPr>
          </w:p>
          <w:p w14:paraId="16A385BA" w14:textId="77777777" w:rsidR="00EF51B1" w:rsidRDefault="00EF51B1" w:rsidP="00100EFA">
            <w:pPr>
              <w:rPr>
                <w:rFonts w:cstheme="minorHAnsi"/>
                <w:b/>
                <w:sz w:val="20"/>
                <w:szCs w:val="20"/>
              </w:rPr>
            </w:pPr>
          </w:p>
          <w:p w14:paraId="38357D6A" w14:textId="77777777" w:rsidR="00EF51B1" w:rsidRDefault="00EF51B1" w:rsidP="00100EFA">
            <w:pPr>
              <w:rPr>
                <w:rFonts w:cstheme="minorHAnsi"/>
                <w:b/>
                <w:sz w:val="20"/>
                <w:szCs w:val="20"/>
              </w:rPr>
            </w:pPr>
          </w:p>
          <w:p w14:paraId="17847DFE" w14:textId="77777777" w:rsidR="00EF51B1" w:rsidRDefault="00EF51B1" w:rsidP="00100EFA">
            <w:pPr>
              <w:rPr>
                <w:rFonts w:cstheme="minorHAnsi"/>
                <w:b/>
                <w:sz w:val="20"/>
                <w:szCs w:val="20"/>
              </w:rPr>
            </w:pPr>
          </w:p>
          <w:p w14:paraId="13F1E45A" w14:textId="77777777" w:rsidR="00EF51B1" w:rsidRDefault="00EF51B1" w:rsidP="00100EFA">
            <w:pPr>
              <w:rPr>
                <w:rFonts w:cstheme="minorHAnsi"/>
                <w:b/>
                <w:sz w:val="20"/>
                <w:szCs w:val="20"/>
              </w:rPr>
            </w:pPr>
          </w:p>
          <w:p w14:paraId="30502529" w14:textId="77777777" w:rsidR="00EF51B1" w:rsidRDefault="00EF51B1" w:rsidP="00100EFA">
            <w:pPr>
              <w:rPr>
                <w:rFonts w:cstheme="minorHAnsi"/>
                <w:b/>
                <w:sz w:val="20"/>
                <w:szCs w:val="20"/>
              </w:rPr>
            </w:pPr>
          </w:p>
          <w:p w14:paraId="738384B2" w14:textId="77777777" w:rsidR="00EF51B1" w:rsidRDefault="00EF51B1" w:rsidP="00100EFA">
            <w:pPr>
              <w:rPr>
                <w:rFonts w:cstheme="minorHAnsi"/>
                <w:b/>
                <w:sz w:val="20"/>
                <w:szCs w:val="20"/>
              </w:rPr>
            </w:pPr>
          </w:p>
          <w:p w14:paraId="2296F93E" w14:textId="77777777" w:rsidR="00EF51B1" w:rsidRDefault="00EF51B1" w:rsidP="00100EFA">
            <w:pPr>
              <w:rPr>
                <w:rFonts w:cstheme="minorHAnsi"/>
                <w:b/>
                <w:sz w:val="20"/>
                <w:szCs w:val="20"/>
              </w:rPr>
            </w:pPr>
          </w:p>
          <w:p w14:paraId="1E2D555E" w14:textId="77777777" w:rsidR="00EF51B1" w:rsidRDefault="00EF51B1" w:rsidP="00100EFA">
            <w:pPr>
              <w:rPr>
                <w:rFonts w:cstheme="minorHAnsi"/>
                <w:b/>
                <w:sz w:val="20"/>
                <w:szCs w:val="20"/>
              </w:rPr>
            </w:pPr>
          </w:p>
          <w:p w14:paraId="75FDBFF7" w14:textId="14E48775" w:rsidR="00EF51B1" w:rsidRPr="00EF51B1" w:rsidRDefault="00EF51B1" w:rsidP="00100EFA">
            <w:pPr>
              <w:rPr>
                <w:rFonts w:cstheme="minorHAnsi"/>
                <w:b/>
                <w:sz w:val="20"/>
                <w:szCs w:val="20"/>
              </w:rPr>
            </w:pPr>
          </w:p>
        </w:tc>
        <w:tc>
          <w:tcPr>
            <w:tcW w:w="2280" w:type="dxa"/>
          </w:tcPr>
          <w:p w14:paraId="22BA5148" w14:textId="41AAF559" w:rsidR="00100EFA" w:rsidRPr="00EF51B1" w:rsidRDefault="0005720C" w:rsidP="459A4DFE">
            <w:pPr>
              <w:rPr>
                <w:sz w:val="20"/>
                <w:szCs w:val="20"/>
              </w:rPr>
            </w:pPr>
            <w:r w:rsidRPr="00EF51B1">
              <w:rPr>
                <w:sz w:val="20"/>
                <w:szCs w:val="20"/>
              </w:rPr>
              <w:t>General r</w:t>
            </w:r>
            <w:r w:rsidR="00100EFA" w:rsidRPr="00EF51B1">
              <w:rPr>
                <w:sz w:val="20"/>
                <w:szCs w:val="20"/>
              </w:rPr>
              <w:t>evision and intervention based on identified gaps</w:t>
            </w:r>
            <w:r w:rsidR="4705AA54" w:rsidRPr="00EF51B1">
              <w:rPr>
                <w:sz w:val="20"/>
                <w:szCs w:val="20"/>
              </w:rPr>
              <w:t xml:space="preserve"> for Papers 1, 2 and 3.</w:t>
            </w:r>
          </w:p>
        </w:tc>
        <w:tc>
          <w:tcPr>
            <w:tcW w:w="2319" w:type="dxa"/>
          </w:tcPr>
          <w:p w14:paraId="60CCF605" w14:textId="265B90DB" w:rsidR="00100EFA" w:rsidRPr="00EF51B1" w:rsidRDefault="0005720C" w:rsidP="459A4DFE">
            <w:pPr>
              <w:rPr>
                <w:sz w:val="20"/>
                <w:szCs w:val="20"/>
              </w:rPr>
            </w:pPr>
            <w:r w:rsidRPr="00EF51B1">
              <w:rPr>
                <w:sz w:val="20"/>
                <w:szCs w:val="20"/>
              </w:rPr>
              <w:t>General revision and intervention based on identified gaps</w:t>
            </w:r>
            <w:r w:rsidR="6361D2FF" w:rsidRPr="00EF51B1">
              <w:rPr>
                <w:sz w:val="20"/>
                <w:szCs w:val="20"/>
              </w:rPr>
              <w:t xml:space="preserve"> for Papers 1, 2 and 3.</w:t>
            </w:r>
          </w:p>
        </w:tc>
      </w:tr>
      <w:tr w:rsidR="00100EFA" w14:paraId="15E5D20A" w14:textId="77777777" w:rsidTr="00EF51B1">
        <w:tc>
          <w:tcPr>
            <w:tcW w:w="1203" w:type="dxa"/>
          </w:tcPr>
          <w:p w14:paraId="529F3F73" w14:textId="77777777" w:rsidR="00100EFA" w:rsidRDefault="00100EFA" w:rsidP="00100EFA">
            <w:pPr>
              <w:jc w:val="center"/>
              <w:rPr>
                <w:b/>
              </w:rPr>
            </w:pPr>
          </w:p>
          <w:p w14:paraId="4251FF96" w14:textId="77777777" w:rsidR="00100EFA" w:rsidRDefault="00100EFA" w:rsidP="00100EFA">
            <w:pPr>
              <w:jc w:val="center"/>
              <w:rPr>
                <w:b/>
              </w:rPr>
            </w:pPr>
            <w:r>
              <w:rPr>
                <w:b/>
              </w:rPr>
              <w:t>Year 12</w:t>
            </w:r>
          </w:p>
          <w:p w14:paraId="5EC6EB0B" w14:textId="77777777" w:rsidR="00100EFA" w:rsidRDefault="00100EFA" w:rsidP="00100EFA">
            <w:pPr>
              <w:jc w:val="center"/>
              <w:rPr>
                <w:b/>
              </w:rPr>
            </w:pPr>
          </w:p>
          <w:p w14:paraId="1033DEC3" w14:textId="77777777" w:rsidR="00100EFA" w:rsidRDefault="00100EFA" w:rsidP="00100EFA">
            <w:pPr>
              <w:jc w:val="center"/>
              <w:rPr>
                <w:b/>
              </w:rPr>
            </w:pPr>
          </w:p>
        </w:tc>
        <w:tc>
          <w:tcPr>
            <w:tcW w:w="2804" w:type="dxa"/>
          </w:tcPr>
          <w:p w14:paraId="1B30DB07" w14:textId="48000A61" w:rsidR="00100EFA" w:rsidRPr="00EF51B1" w:rsidRDefault="00100EFA" w:rsidP="00100EFA">
            <w:pPr>
              <w:rPr>
                <w:rFonts w:cstheme="minorHAnsi"/>
                <w:sz w:val="20"/>
                <w:szCs w:val="20"/>
              </w:rPr>
            </w:pPr>
            <w:r w:rsidRPr="00EF51B1">
              <w:rPr>
                <w:rFonts w:cstheme="minorHAnsi"/>
                <w:sz w:val="20"/>
                <w:szCs w:val="20"/>
              </w:rPr>
              <w:t>Human Geography -</w:t>
            </w:r>
          </w:p>
          <w:p w14:paraId="054FE3E4" w14:textId="36B60136" w:rsidR="00100EFA" w:rsidRPr="00EF51B1" w:rsidRDefault="00100EFA" w:rsidP="00100EFA">
            <w:pPr>
              <w:rPr>
                <w:rFonts w:eastAsia="Calibri" w:cstheme="minorHAnsi"/>
                <w:sz w:val="20"/>
                <w:szCs w:val="20"/>
              </w:rPr>
            </w:pPr>
            <w:r w:rsidRPr="00EF51B1">
              <w:rPr>
                <w:rFonts w:cstheme="minorHAnsi"/>
                <w:sz w:val="20"/>
                <w:szCs w:val="20"/>
              </w:rPr>
              <w:t xml:space="preserve">Resource security - </w:t>
            </w:r>
            <w:r w:rsidRPr="00EF51B1">
              <w:rPr>
                <w:rFonts w:eastAsia="Calibri" w:cstheme="minorHAnsi"/>
                <w:sz w:val="20"/>
                <w:szCs w:val="20"/>
              </w:rPr>
              <w:t>Resource development.</w:t>
            </w:r>
          </w:p>
          <w:p w14:paraId="64806F2A" w14:textId="42DA175E" w:rsidR="00100EFA" w:rsidRPr="00EF51B1" w:rsidRDefault="00100EFA" w:rsidP="00100EFA">
            <w:pPr>
              <w:spacing w:after="160" w:line="259" w:lineRule="auto"/>
              <w:rPr>
                <w:rFonts w:eastAsia="Calibri" w:cstheme="minorHAnsi"/>
                <w:sz w:val="20"/>
                <w:szCs w:val="20"/>
              </w:rPr>
            </w:pPr>
            <w:r w:rsidRPr="00EF51B1">
              <w:rPr>
                <w:rFonts w:eastAsia="Calibri" w:cstheme="minorHAnsi"/>
                <w:sz w:val="20"/>
                <w:szCs w:val="20"/>
              </w:rPr>
              <w:t xml:space="preserve">Natural resource issues. Water security </w:t>
            </w:r>
          </w:p>
          <w:p w14:paraId="2E357BB2" w14:textId="77777777" w:rsidR="00100EFA" w:rsidRPr="00EF51B1" w:rsidRDefault="00100EFA" w:rsidP="00100EFA">
            <w:pPr>
              <w:rPr>
                <w:rFonts w:cstheme="minorHAnsi"/>
                <w:sz w:val="20"/>
                <w:szCs w:val="20"/>
              </w:rPr>
            </w:pPr>
            <w:r w:rsidRPr="00EF51B1">
              <w:rPr>
                <w:rFonts w:cstheme="minorHAnsi"/>
                <w:sz w:val="20"/>
                <w:szCs w:val="20"/>
              </w:rPr>
              <w:t>Physical Geography</w:t>
            </w:r>
          </w:p>
          <w:p w14:paraId="74191C67" w14:textId="77777777" w:rsidR="00100EFA" w:rsidRPr="00EF51B1" w:rsidRDefault="00100EFA" w:rsidP="00100EFA">
            <w:pPr>
              <w:rPr>
                <w:rFonts w:eastAsia="Calibri" w:cstheme="minorHAnsi"/>
                <w:sz w:val="20"/>
                <w:szCs w:val="20"/>
              </w:rPr>
            </w:pPr>
            <w:r w:rsidRPr="00EF51B1">
              <w:rPr>
                <w:rFonts w:cstheme="minorHAnsi"/>
                <w:sz w:val="20"/>
                <w:szCs w:val="20"/>
              </w:rPr>
              <w:t xml:space="preserve">Coasts - </w:t>
            </w:r>
            <w:r w:rsidRPr="00EF51B1">
              <w:rPr>
                <w:rFonts w:eastAsia="Calibri" w:cstheme="minorHAnsi"/>
                <w:sz w:val="20"/>
                <w:szCs w:val="20"/>
              </w:rPr>
              <w:t>Coasts as natural systems</w:t>
            </w:r>
          </w:p>
          <w:p w14:paraId="54D7228C" w14:textId="238642DC" w:rsidR="00100EFA" w:rsidRPr="00EF51B1" w:rsidRDefault="00100EFA" w:rsidP="00100EFA">
            <w:pPr>
              <w:spacing w:after="160" w:line="259" w:lineRule="auto"/>
              <w:rPr>
                <w:rFonts w:eastAsia="Calibri" w:cstheme="minorHAnsi"/>
                <w:sz w:val="20"/>
                <w:szCs w:val="20"/>
              </w:rPr>
            </w:pPr>
            <w:r w:rsidRPr="00EF51B1">
              <w:rPr>
                <w:rFonts w:eastAsia="Calibri" w:cstheme="minorHAnsi"/>
                <w:sz w:val="20"/>
                <w:szCs w:val="20"/>
              </w:rPr>
              <w:t xml:space="preserve">Systems and processes. Coastal landscape development. </w:t>
            </w:r>
          </w:p>
          <w:p w14:paraId="30F5A98B" w14:textId="75210BBA" w:rsidR="00100EFA" w:rsidRPr="00EF51B1" w:rsidRDefault="00100EFA" w:rsidP="00100EFA">
            <w:pPr>
              <w:spacing w:after="160" w:line="259" w:lineRule="auto"/>
              <w:rPr>
                <w:rFonts w:eastAsia="Calibri" w:cstheme="minorHAnsi"/>
                <w:sz w:val="20"/>
                <w:szCs w:val="20"/>
              </w:rPr>
            </w:pPr>
          </w:p>
        </w:tc>
        <w:tc>
          <w:tcPr>
            <w:tcW w:w="2287" w:type="dxa"/>
          </w:tcPr>
          <w:p w14:paraId="0942D6B3" w14:textId="1E7FCA6B" w:rsidR="00100EFA" w:rsidRPr="00EF51B1" w:rsidRDefault="00100EFA" w:rsidP="00100EFA">
            <w:pPr>
              <w:rPr>
                <w:rFonts w:cstheme="minorHAnsi"/>
                <w:sz w:val="20"/>
                <w:szCs w:val="20"/>
              </w:rPr>
            </w:pPr>
            <w:r w:rsidRPr="00EF51B1">
              <w:rPr>
                <w:rFonts w:cstheme="minorHAnsi"/>
                <w:sz w:val="20"/>
                <w:szCs w:val="20"/>
              </w:rPr>
              <w:t>Human Geography -</w:t>
            </w:r>
          </w:p>
          <w:p w14:paraId="07769514" w14:textId="77777777" w:rsidR="00100EFA" w:rsidRPr="00EF51B1" w:rsidRDefault="00100EFA" w:rsidP="00100EFA">
            <w:pPr>
              <w:rPr>
                <w:rFonts w:cstheme="minorHAnsi"/>
                <w:sz w:val="20"/>
                <w:szCs w:val="20"/>
              </w:rPr>
            </w:pPr>
            <w:r w:rsidRPr="00EF51B1">
              <w:rPr>
                <w:rFonts w:cstheme="minorHAnsi"/>
                <w:sz w:val="20"/>
                <w:szCs w:val="20"/>
              </w:rPr>
              <w:t>Resource security - Energy security</w:t>
            </w:r>
          </w:p>
          <w:p w14:paraId="6B41E1AD" w14:textId="77777777" w:rsidR="00100EFA" w:rsidRPr="00EF51B1" w:rsidRDefault="00100EFA" w:rsidP="00100EFA">
            <w:pPr>
              <w:rPr>
                <w:rFonts w:cstheme="minorHAnsi"/>
                <w:sz w:val="20"/>
                <w:szCs w:val="20"/>
              </w:rPr>
            </w:pPr>
            <w:r w:rsidRPr="00EF51B1">
              <w:rPr>
                <w:rFonts w:cstheme="minorHAnsi"/>
                <w:sz w:val="20"/>
                <w:szCs w:val="20"/>
              </w:rPr>
              <w:t>Mineral security</w:t>
            </w:r>
          </w:p>
          <w:p w14:paraId="597B99A4" w14:textId="77777777" w:rsidR="00100EFA" w:rsidRPr="00EF51B1" w:rsidRDefault="00100EFA" w:rsidP="00100EFA">
            <w:pPr>
              <w:rPr>
                <w:rFonts w:cstheme="minorHAnsi"/>
                <w:sz w:val="20"/>
                <w:szCs w:val="20"/>
              </w:rPr>
            </w:pPr>
            <w:r w:rsidRPr="00EF51B1">
              <w:rPr>
                <w:rFonts w:cstheme="minorHAnsi"/>
                <w:sz w:val="20"/>
                <w:szCs w:val="20"/>
              </w:rPr>
              <w:t>Resource futures</w:t>
            </w:r>
          </w:p>
          <w:p w14:paraId="75C202B7" w14:textId="77249EAF" w:rsidR="00100EFA" w:rsidRPr="00EF51B1" w:rsidRDefault="00100EFA" w:rsidP="00100EFA">
            <w:pPr>
              <w:rPr>
                <w:rFonts w:cstheme="minorHAnsi"/>
                <w:sz w:val="20"/>
                <w:szCs w:val="20"/>
              </w:rPr>
            </w:pPr>
            <w:r w:rsidRPr="00EF51B1">
              <w:rPr>
                <w:rFonts w:cstheme="minorHAnsi"/>
                <w:sz w:val="20"/>
                <w:szCs w:val="20"/>
              </w:rPr>
              <w:t xml:space="preserve">Case studies. </w:t>
            </w:r>
          </w:p>
          <w:p w14:paraId="0B93E938" w14:textId="395C290C" w:rsidR="00100EFA" w:rsidRPr="00EF51B1" w:rsidRDefault="00100EFA" w:rsidP="00100EFA">
            <w:pPr>
              <w:rPr>
                <w:rFonts w:cstheme="minorHAnsi"/>
                <w:sz w:val="20"/>
                <w:szCs w:val="20"/>
              </w:rPr>
            </w:pPr>
          </w:p>
          <w:p w14:paraId="471EF007" w14:textId="2DEDBB7B" w:rsidR="00100EFA" w:rsidRPr="00EF51B1" w:rsidRDefault="00100EFA" w:rsidP="00100EFA">
            <w:pPr>
              <w:rPr>
                <w:rFonts w:cstheme="minorHAnsi"/>
                <w:sz w:val="20"/>
                <w:szCs w:val="20"/>
              </w:rPr>
            </w:pPr>
            <w:r w:rsidRPr="00EF51B1">
              <w:rPr>
                <w:rFonts w:cstheme="minorHAnsi"/>
                <w:sz w:val="20"/>
                <w:szCs w:val="20"/>
              </w:rPr>
              <w:t xml:space="preserve">Physical Geography - </w:t>
            </w:r>
          </w:p>
          <w:p w14:paraId="1F9F8E33" w14:textId="1A2E27F8" w:rsidR="00100EFA" w:rsidRPr="00EF51B1" w:rsidRDefault="00100EFA" w:rsidP="00100EFA">
            <w:pPr>
              <w:rPr>
                <w:rFonts w:cstheme="minorHAnsi"/>
                <w:sz w:val="20"/>
                <w:szCs w:val="20"/>
              </w:rPr>
            </w:pPr>
            <w:r w:rsidRPr="00EF51B1">
              <w:rPr>
                <w:rFonts w:cstheme="minorHAnsi"/>
                <w:sz w:val="20"/>
                <w:szCs w:val="20"/>
              </w:rPr>
              <w:t>Coasts -</w:t>
            </w:r>
          </w:p>
          <w:p w14:paraId="6C3BDF3B" w14:textId="77777777" w:rsidR="00100EFA" w:rsidRPr="00EF51B1" w:rsidRDefault="00100EFA" w:rsidP="00100EFA">
            <w:pPr>
              <w:rPr>
                <w:rFonts w:cstheme="minorHAnsi"/>
                <w:sz w:val="20"/>
                <w:szCs w:val="20"/>
              </w:rPr>
            </w:pPr>
            <w:r w:rsidRPr="00EF51B1">
              <w:rPr>
                <w:rFonts w:cstheme="minorHAnsi"/>
                <w:sz w:val="20"/>
                <w:szCs w:val="20"/>
              </w:rPr>
              <w:t>Coastal landscape development</w:t>
            </w:r>
          </w:p>
          <w:p w14:paraId="4FEFC8A7" w14:textId="77777777" w:rsidR="00100EFA" w:rsidRPr="00EF51B1" w:rsidRDefault="00100EFA" w:rsidP="00100EFA">
            <w:pPr>
              <w:rPr>
                <w:rFonts w:cstheme="minorHAnsi"/>
                <w:sz w:val="20"/>
                <w:szCs w:val="20"/>
              </w:rPr>
            </w:pPr>
            <w:r w:rsidRPr="00EF51B1">
              <w:rPr>
                <w:rFonts w:cstheme="minorHAnsi"/>
                <w:sz w:val="20"/>
                <w:szCs w:val="20"/>
              </w:rPr>
              <w:t>Coastal management</w:t>
            </w:r>
          </w:p>
          <w:p w14:paraId="47F7105F" w14:textId="449B11F7" w:rsidR="00100EFA" w:rsidRPr="00EF51B1" w:rsidRDefault="00100EFA" w:rsidP="00100EFA">
            <w:pPr>
              <w:rPr>
                <w:rFonts w:cstheme="minorHAnsi"/>
                <w:sz w:val="20"/>
                <w:szCs w:val="20"/>
              </w:rPr>
            </w:pPr>
            <w:r w:rsidRPr="00EF51B1">
              <w:rPr>
                <w:rFonts w:cstheme="minorHAnsi"/>
                <w:sz w:val="20"/>
                <w:szCs w:val="20"/>
              </w:rPr>
              <w:t>Case studies</w:t>
            </w:r>
          </w:p>
          <w:p w14:paraId="0C0D0BB2" w14:textId="4F1EA0FE" w:rsidR="00100EFA" w:rsidRPr="00EF51B1" w:rsidRDefault="00100EFA" w:rsidP="00100EFA">
            <w:pPr>
              <w:rPr>
                <w:rFonts w:cstheme="minorHAnsi"/>
                <w:sz w:val="20"/>
                <w:szCs w:val="20"/>
              </w:rPr>
            </w:pPr>
          </w:p>
          <w:p w14:paraId="64334B18" w14:textId="09727644" w:rsidR="00100EFA" w:rsidRPr="00EF51B1" w:rsidRDefault="00100EFA" w:rsidP="00100EFA">
            <w:pPr>
              <w:rPr>
                <w:rFonts w:cstheme="minorHAnsi"/>
                <w:sz w:val="20"/>
                <w:szCs w:val="20"/>
              </w:rPr>
            </w:pPr>
          </w:p>
          <w:p w14:paraId="5B761701" w14:textId="77777777" w:rsidR="00100EFA" w:rsidRPr="00EF51B1" w:rsidRDefault="00100EFA" w:rsidP="00100EFA">
            <w:pPr>
              <w:rPr>
                <w:rFonts w:cstheme="minorHAnsi"/>
                <w:sz w:val="20"/>
                <w:szCs w:val="20"/>
              </w:rPr>
            </w:pPr>
          </w:p>
        </w:tc>
        <w:tc>
          <w:tcPr>
            <w:tcW w:w="2354" w:type="dxa"/>
          </w:tcPr>
          <w:p w14:paraId="46BDEABF" w14:textId="77777777" w:rsidR="00D07B4A" w:rsidRPr="00EF51B1" w:rsidRDefault="00D07B4A" w:rsidP="00D07B4A">
            <w:pPr>
              <w:rPr>
                <w:rFonts w:cstheme="minorHAnsi"/>
                <w:sz w:val="20"/>
                <w:szCs w:val="20"/>
              </w:rPr>
            </w:pPr>
            <w:r w:rsidRPr="00EF51B1">
              <w:rPr>
                <w:rFonts w:cstheme="minorHAnsi"/>
                <w:sz w:val="20"/>
                <w:szCs w:val="20"/>
              </w:rPr>
              <w:t>Human Geography -</w:t>
            </w:r>
          </w:p>
          <w:p w14:paraId="7EE37767" w14:textId="77777777" w:rsidR="00D07B4A" w:rsidRPr="00EF51B1" w:rsidRDefault="00D07B4A" w:rsidP="00D07B4A">
            <w:pPr>
              <w:rPr>
                <w:rFonts w:cstheme="minorHAnsi"/>
                <w:sz w:val="20"/>
                <w:szCs w:val="20"/>
              </w:rPr>
            </w:pPr>
            <w:r w:rsidRPr="00EF51B1">
              <w:rPr>
                <w:rFonts w:cstheme="minorHAnsi"/>
                <w:sz w:val="20"/>
                <w:szCs w:val="20"/>
              </w:rPr>
              <w:t>Resource security - Energy security</w:t>
            </w:r>
          </w:p>
          <w:p w14:paraId="77689856" w14:textId="77777777" w:rsidR="00D07B4A" w:rsidRPr="00EF51B1" w:rsidRDefault="00D07B4A" w:rsidP="00D07B4A">
            <w:pPr>
              <w:rPr>
                <w:rFonts w:cstheme="minorHAnsi"/>
                <w:sz w:val="20"/>
                <w:szCs w:val="20"/>
              </w:rPr>
            </w:pPr>
            <w:r w:rsidRPr="00EF51B1">
              <w:rPr>
                <w:rFonts w:cstheme="minorHAnsi"/>
                <w:sz w:val="20"/>
                <w:szCs w:val="20"/>
              </w:rPr>
              <w:t>Mineral security</w:t>
            </w:r>
          </w:p>
          <w:p w14:paraId="02A90711" w14:textId="77777777" w:rsidR="00D07B4A" w:rsidRPr="00EF51B1" w:rsidRDefault="00D07B4A" w:rsidP="00D07B4A">
            <w:pPr>
              <w:rPr>
                <w:rFonts w:cstheme="minorHAnsi"/>
                <w:sz w:val="20"/>
                <w:szCs w:val="20"/>
              </w:rPr>
            </w:pPr>
            <w:r w:rsidRPr="00EF51B1">
              <w:rPr>
                <w:rFonts w:cstheme="minorHAnsi"/>
                <w:sz w:val="20"/>
                <w:szCs w:val="20"/>
              </w:rPr>
              <w:t>Resource futures</w:t>
            </w:r>
          </w:p>
          <w:p w14:paraId="2980D957" w14:textId="5D2FD72E" w:rsidR="00D07B4A" w:rsidRPr="00EF51B1" w:rsidRDefault="00D07B4A" w:rsidP="00D07B4A">
            <w:pPr>
              <w:rPr>
                <w:rFonts w:cstheme="minorHAnsi"/>
                <w:sz w:val="20"/>
                <w:szCs w:val="20"/>
              </w:rPr>
            </w:pPr>
            <w:r w:rsidRPr="00EF51B1">
              <w:rPr>
                <w:rFonts w:cstheme="minorHAnsi"/>
                <w:sz w:val="20"/>
                <w:szCs w:val="20"/>
              </w:rPr>
              <w:t xml:space="preserve">Case studies. </w:t>
            </w:r>
          </w:p>
          <w:p w14:paraId="0F5EE923" w14:textId="4722ACFF" w:rsidR="00D07B4A" w:rsidRPr="00EF51B1" w:rsidRDefault="00D07B4A" w:rsidP="00D07B4A">
            <w:pPr>
              <w:rPr>
                <w:rFonts w:cstheme="minorHAnsi"/>
                <w:sz w:val="20"/>
                <w:szCs w:val="20"/>
              </w:rPr>
            </w:pPr>
          </w:p>
          <w:p w14:paraId="5635CD87" w14:textId="77777777" w:rsidR="00D07B4A" w:rsidRPr="00EF51B1" w:rsidRDefault="00D07B4A" w:rsidP="00D07B4A">
            <w:pPr>
              <w:rPr>
                <w:rFonts w:cstheme="minorHAnsi"/>
                <w:sz w:val="20"/>
                <w:szCs w:val="20"/>
              </w:rPr>
            </w:pPr>
            <w:r w:rsidRPr="00EF51B1">
              <w:rPr>
                <w:rFonts w:cstheme="minorHAnsi"/>
                <w:sz w:val="20"/>
                <w:szCs w:val="20"/>
              </w:rPr>
              <w:t xml:space="preserve">Physical Geography - </w:t>
            </w:r>
          </w:p>
          <w:p w14:paraId="691AA28F" w14:textId="77777777" w:rsidR="00D07B4A" w:rsidRPr="00EF51B1" w:rsidRDefault="00D07B4A" w:rsidP="00D07B4A">
            <w:pPr>
              <w:rPr>
                <w:rFonts w:cstheme="minorHAnsi"/>
                <w:sz w:val="20"/>
                <w:szCs w:val="20"/>
              </w:rPr>
            </w:pPr>
            <w:r w:rsidRPr="00EF51B1">
              <w:rPr>
                <w:rFonts w:cstheme="minorHAnsi"/>
                <w:sz w:val="20"/>
                <w:szCs w:val="20"/>
              </w:rPr>
              <w:t>Coasts -</w:t>
            </w:r>
          </w:p>
          <w:p w14:paraId="3DDB4514" w14:textId="77777777" w:rsidR="00D07B4A" w:rsidRPr="00EF51B1" w:rsidRDefault="00D07B4A" w:rsidP="00D07B4A">
            <w:pPr>
              <w:rPr>
                <w:rFonts w:cstheme="minorHAnsi"/>
                <w:sz w:val="20"/>
                <w:szCs w:val="20"/>
              </w:rPr>
            </w:pPr>
            <w:r w:rsidRPr="00EF51B1">
              <w:rPr>
                <w:rFonts w:cstheme="minorHAnsi"/>
                <w:sz w:val="20"/>
                <w:szCs w:val="20"/>
              </w:rPr>
              <w:t>Coastal landscape development</w:t>
            </w:r>
          </w:p>
          <w:p w14:paraId="1FF5F725" w14:textId="77777777" w:rsidR="00D07B4A" w:rsidRPr="00EF51B1" w:rsidRDefault="00D07B4A" w:rsidP="00D07B4A">
            <w:pPr>
              <w:rPr>
                <w:rFonts w:cstheme="minorHAnsi"/>
                <w:sz w:val="20"/>
                <w:szCs w:val="20"/>
              </w:rPr>
            </w:pPr>
            <w:r w:rsidRPr="00EF51B1">
              <w:rPr>
                <w:rFonts w:cstheme="minorHAnsi"/>
                <w:sz w:val="20"/>
                <w:szCs w:val="20"/>
              </w:rPr>
              <w:t>Coastal management</w:t>
            </w:r>
          </w:p>
          <w:p w14:paraId="3A1708FA" w14:textId="77777777" w:rsidR="00D07B4A" w:rsidRPr="00EF51B1" w:rsidRDefault="00D07B4A" w:rsidP="00D07B4A">
            <w:pPr>
              <w:rPr>
                <w:rFonts w:cstheme="minorHAnsi"/>
                <w:sz w:val="20"/>
                <w:szCs w:val="20"/>
              </w:rPr>
            </w:pPr>
            <w:r w:rsidRPr="00EF51B1">
              <w:rPr>
                <w:rFonts w:cstheme="minorHAnsi"/>
                <w:sz w:val="20"/>
                <w:szCs w:val="20"/>
              </w:rPr>
              <w:t>Case studies</w:t>
            </w:r>
          </w:p>
          <w:p w14:paraId="18537ED7" w14:textId="77777777" w:rsidR="00D07B4A" w:rsidRPr="00EF51B1" w:rsidRDefault="00D07B4A" w:rsidP="00D07B4A">
            <w:pPr>
              <w:rPr>
                <w:rFonts w:cstheme="minorHAnsi"/>
                <w:sz w:val="20"/>
                <w:szCs w:val="20"/>
              </w:rPr>
            </w:pPr>
          </w:p>
          <w:p w14:paraId="5E5E344E" w14:textId="4CBB63F4" w:rsidR="00100EFA" w:rsidRPr="00EF51B1" w:rsidRDefault="00100EFA" w:rsidP="00D07B4A">
            <w:pPr>
              <w:rPr>
                <w:rFonts w:cstheme="minorHAnsi"/>
                <w:sz w:val="20"/>
                <w:szCs w:val="20"/>
              </w:rPr>
            </w:pPr>
          </w:p>
          <w:p w14:paraId="34F7D4DC" w14:textId="44D4A1D8" w:rsidR="00100EFA" w:rsidRPr="00EF51B1" w:rsidRDefault="00100EFA" w:rsidP="00100EFA">
            <w:pPr>
              <w:rPr>
                <w:rFonts w:cstheme="minorHAnsi"/>
                <w:sz w:val="20"/>
                <w:szCs w:val="20"/>
              </w:rPr>
            </w:pPr>
          </w:p>
          <w:p w14:paraId="5C5D7593" w14:textId="102D24F9" w:rsidR="00100EFA" w:rsidRPr="00EF51B1" w:rsidRDefault="00100EFA" w:rsidP="00D07B4A">
            <w:pPr>
              <w:rPr>
                <w:rFonts w:cstheme="minorHAnsi"/>
                <w:sz w:val="20"/>
                <w:szCs w:val="20"/>
              </w:rPr>
            </w:pPr>
          </w:p>
        </w:tc>
        <w:tc>
          <w:tcPr>
            <w:tcW w:w="2346" w:type="dxa"/>
          </w:tcPr>
          <w:p w14:paraId="459BA948" w14:textId="0D5A3E3E" w:rsidR="00D07B4A" w:rsidRPr="00EF51B1" w:rsidRDefault="0025790F" w:rsidP="00100EFA">
            <w:pPr>
              <w:rPr>
                <w:rFonts w:cstheme="minorHAnsi"/>
                <w:sz w:val="20"/>
                <w:szCs w:val="20"/>
              </w:rPr>
            </w:pPr>
            <w:r w:rsidRPr="00EF51B1">
              <w:rPr>
                <w:rFonts w:cstheme="minorHAnsi"/>
                <w:sz w:val="20"/>
                <w:szCs w:val="20"/>
              </w:rPr>
              <w:t xml:space="preserve">Human Geography – </w:t>
            </w:r>
            <w:r w:rsidR="00EF51B1" w:rsidRPr="00EF51B1">
              <w:rPr>
                <w:rFonts w:cstheme="minorHAnsi"/>
                <w:sz w:val="20"/>
                <w:szCs w:val="20"/>
              </w:rPr>
              <w:t xml:space="preserve">Changing </w:t>
            </w:r>
            <w:r w:rsidRPr="00EF51B1">
              <w:rPr>
                <w:rFonts w:cstheme="minorHAnsi"/>
                <w:sz w:val="20"/>
                <w:szCs w:val="20"/>
              </w:rPr>
              <w:t>Place</w:t>
            </w:r>
            <w:r w:rsidR="00EF51B1" w:rsidRPr="00EF51B1">
              <w:rPr>
                <w:rFonts w:cstheme="minorHAnsi"/>
                <w:sz w:val="20"/>
                <w:szCs w:val="20"/>
              </w:rPr>
              <w:t>s Unit</w:t>
            </w:r>
            <w:r w:rsidRPr="00EF51B1">
              <w:rPr>
                <w:rFonts w:cstheme="minorHAnsi"/>
                <w:sz w:val="20"/>
                <w:szCs w:val="20"/>
              </w:rPr>
              <w:t xml:space="preserve">. </w:t>
            </w:r>
            <w:r w:rsidRPr="00EF51B1">
              <w:rPr>
                <w:rFonts w:eastAsia="Calibri" w:cstheme="minorHAnsi"/>
                <w:sz w:val="20"/>
                <w:szCs w:val="20"/>
              </w:rPr>
              <w:t xml:space="preserve">In this unit of work, we shall understand the concept of places and how they change over time. We will also understand the different factors that shape places.  </w:t>
            </w:r>
          </w:p>
          <w:p w14:paraId="6E527436" w14:textId="77777777" w:rsidR="0025790F" w:rsidRPr="00EF51B1" w:rsidRDefault="0025790F" w:rsidP="00100EFA">
            <w:pPr>
              <w:rPr>
                <w:rFonts w:cstheme="minorHAnsi"/>
                <w:sz w:val="20"/>
                <w:szCs w:val="20"/>
              </w:rPr>
            </w:pPr>
          </w:p>
          <w:p w14:paraId="45096A4F" w14:textId="438C096D" w:rsidR="00100EFA" w:rsidRPr="00EF51B1" w:rsidRDefault="00100EFA" w:rsidP="00100EFA">
            <w:pPr>
              <w:rPr>
                <w:rFonts w:cstheme="minorHAnsi"/>
                <w:sz w:val="20"/>
                <w:szCs w:val="20"/>
              </w:rPr>
            </w:pPr>
            <w:r w:rsidRPr="00EF51B1">
              <w:rPr>
                <w:rFonts w:cstheme="minorHAnsi"/>
                <w:sz w:val="20"/>
                <w:szCs w:val="20"/>
              </w:rPr>
              <w:t xml:space="preserve">Physical Geography - </w:t>
            </w:r>
          </w:p>
          <w:p w14:paraId="07B85109" w14:textId="1EF1A0C5" w:rsidR="00100EFA" w:rsidRPr="00EF51B1" w:rsidRDefault="00100EFA" w:rsidP="00100EFA">
            <w:pPr>
              <w:rPr>
                <w:rFonts w:cstheme="minorHAnsi"/>
                <w:sz w:val="20"/>
                <w:szCs w:val="20"/>
              </w:rPr>
            </w:pPr>
            <w:r w:rsidRPr="00EF51B1">
              <w:rPr>
                <w:rFonts w:cstheme="minorHAnsi"/>
                <w:sz w:val="20"/>
                <w:szCs w:val="20"/>
              </w:rPr>
              <w:t xml:space="preserve">Water carbon cycle – </w:t>
            </w:r>
          </w:p>
          <w:p w14:paraId="281B52AC" w14:textId="085800ED" w:rsidR="00100EFA" w:rsidRPr="00EF51B1" w:rsidRDefault="00100EFA" w:rsidP="00100EFA">
            <w:pPr>
              <w:rPr>
                <w:rFonts w:cstheme="minorHAnsi"/>
                <w:sz w:val="20"/>
                <w:szCs w:val="20"/>
              </w:rPr>
            </w:pPr>
            <w:r w:rsidRPr="00EF51B1">
              <w:rPr>
                <w:rFonts w:cstheme="minorHAnsi"/>
                <w:sz w:val="20"/>
                <w:szCs w:val="20"/>
              </w:rPr>
              <w:t>Water and carbon cycles as natural systems.</w:t>
            </w:r>
          </w:p>
          <w:p w14:paraId="3A9EA501" w14:textId="3B20FBE0" w:rsidR="00100EFA" w:rsidRPr="00EF51B1" w:rsidRDefault="00100EFA" w:rsidP="00100EFA">
            <w:pPr>
              <w:rPr>
                <w:rFonts w:cstheme="minorHAnsi"/>
                <w:sz w:val="20"/>
                <w:szCs w:val="20"/>
              </w:rPr>
            </w:pPr>
            <w:r w:rsidRPr="00EF51B1">
              <w:rPr>
                <w:rFonts w:cstheme="minorHAnsi"/>
                <w:sz w:val="20"/>
                <w:szCs w:val="20"/>
              </w:rPr>
              <w:t>The water cycle.</w:t>
            </w:r>
          </w:p>
          <w:p w14:paraId="7B6B8A53" w14:textId="77777777" w:rsidR="00100EFA" w:rsidRPr="00EF51B1" w:rsidRDefault="00100EFA" w:rsidP="00100EFA">
            <w:pPr>
              <w:rPr>
                <w:rFonts w:cstheme="minorHAnsi"/>
                <w:sz w:val="20"/>
                <w:szCs w:val="20"/>
              </w:rPr>
            </w:pPr>
          </w:p>
          <w:p w14:paraId="08747E0B" w14:textId="20C0440D" w:rsidR="00100EFA" w:rsidRPr="00EF51B1" w:rsidRDefault="00100EFA" w:rsidP="00100EFA">
            <w:pPr>
              <w:spacing w:after="160" w:line="259" w:lineRule="auto"/>
              <w:rPr>
                <w:rFonts w:eastAsia="Calibri" w:cstheme="minorHAnsi"/>
                <w:sz w:val="20"/>
                <w:szCs w:val="20"/>
              </w:rPr>
            </w:pPr>
          </w:p>
        </w:tc>
        <w:tc>
          <w:tcPr>
            <w:tcW w:w="2280" w:type="dxa"/>
          </w:tcPr>
          <w:p w14:paraId="150841E2" w14:textId="5A447F8D" w:rsidR="0025790F" w:rsidRPr="00EF51B1" w:rsidRDefault="0025790F" w:rsidP="0025790F">
            <w:pPr>
              <w:rPr>
                <w:rFonts w:cstheme="minorHAnsi"/>
                <w:sz w:val="20"/>
                <w:szCs w:val="20"/>
              </w:rPr>
            </w:pPr>
            <w:r w:rsidRPr="00EF51B1">
              <w:rPr>
                <w:rFonts w:cstheme="minorHAnsi"/>
                <w:sz w:val="20"/>
                <w:szCs w:val="20"/>
              </w:rPr>
              <w:t xml:space="preserve">Human Geography – </w:t>
            </w:r>
            <w:r w:rsidR="00EF51B1" w:rsidRPr="00EF51B1">
              <w:rPr>
                <w:rFonts w:cstheme="minorHAnsi"/>
                <w:sz w:val="20"/>
                <w:szCs w:val="20"/>
              </w:rPr>
              <w:t>Changing</w:t>
            </w:r>
            <w:r w:rsidRPr="00EF51B1">
              <w:rPr>
                <w:rFonts w:cstheme="minorHAnsi"/>
                <w:sz w:val="20"/>
                <w:szCs w:val="20"/>
              </w:rPr>
              <w:t xml:space="preserve"> Place</w:t>
            </w:r>
            <w:r w:rsidR="00EF51B1" w:rsidRPr="00EF51B1">
              <w:rPr>
                <w:rFonts w:cstheme="minorHAnsi"/>
                <w:sz w:val="20"/>
                <w:szCs w:val="20"/>
              </w:rPr>
              <w:t>s Unit</w:t>
            </w:r>
            <w:r w:rsidRPr="00EF51B1">
              <w:rPr>
                <w:rFonts w:cstheme="minorHAnsi"/>
                <w:sz w:val="20"/>
                <w:szCs w:val="20"/>
              </w:rPr>
              <w:t xml:space="preserve">. </w:t>
            </w:r>
            <w:r w:rsidRPr="00EF51B1">
              <w:rPr>
                <w:rFonts w:eastAsia="Calibri" w:cstheme="minorHAnsi"/>
                <w:sz w:val="20"/>
                <w:szCs w:val="20"/>
              </w:rPr>
              <w:t xml:space="preserve">In this unit of work, we shall understand the concept of places and how they change over time. We will also understand the different factors that shape places.  </w:t>
            </w:r>
          </w:p>
          <w:p w14:paraId="19456B38" w14:textId="77777777" w:rsidR="0025790F" w:rsidRPr="00EF51B1" w:rsidRDefault="0025790F" w:rsidP="00100EFA">
            <w:pPr>
              <w:rPr>
                <w:rFonts w:cstheme="minorHAnsi"/>
                <w:sz w:val="20"/>
                <w:szCs w:val="20"/>
              </w:rPr>
            </w:pPr>
          </w:p>
          <w:p w14:paraId="14099BDB" w14:textId="6C411EBF" w:rsidR="00100EFA" w:rsidRPr="00EF51B1" w:rsidRDefault="00100EFA" w:rsidP="00100EFA">
            <w:pPr>
              <w:rPr>
                <w:rFonts w:cstheme="minorHAnsi"/>
                <w:sz w:val="20"/>
                <w:szCs w:val="20"/>
              </w:rPr>
            </w:pPr>
            <w:r w:rsidRPr="00EF51B1">
              <w:rPr>
                <w:rFonts w:cstheme="minorHAnsi"/>
                <w:sz w:val="20"/>
                <w:szCs w:val="20"/>
              </w:rPr>
              <w:t>Physical Geography -</w:t>
            </w:r>
          </w:p>
          <w:p w14:paraId="635A569B" w14:textId="08C6DD75" w:rsidR="00100EFA" w:rsidRPr="00EF51B1" w:rsidRDefault="00100EFA" w:rsidP="00100EFA">
            <w:pPr>
              <w:rPr>
                <w:rFonts w:cstheme="minorHAnsi"/>
                <w:sz w:val="20"/>
                <w:szCs w:val="20"/>
              </w:rPr>
            </w:pPr>
            <w:r w:rsidRPr="00EF51B1">
              <w:rPr>
                <w:rFonts w:cstheme="minorHAnsi"/>
                <w:sz w:val="20"/>
                <w:szCs w:val="20"/>
              </w:rPr>
              <w:t xml:space="preserve">Water carbon cycle – </w:t>
            </w:r>
          </w:p>
          <w:p w14:paraId="2B27DEC6" w14:textId="5BFCCB1E" w:rsidR="00100EFA" w:rsidRPr="00EF51B1" w:rsidRDefault="00100EFA" w:rsidP="00100EFA">
            <w:pPr>
              <w:rPr>
                <w:rFonts w:cstheme="minorHAnsi"/>
                <w:sz w:val="20"/>
                <w:szCs w:val="20"/>
              </w:rPr>
            </w:pPr>
            <w:r w:rsidRPr="00EF51B1">
              <w:rPr>
                <w:rFonts w:cstheme="minorHAnsi"/>
                <w:sz w:val="20"/>
                <w:szCs w:val="20"/>
              </w:rPr>
              <w:t>Water carbon, climate and life on Earth.</w:t>
            </w:r>
          </w:p>
          <w:p w14:paraId="7C9D39D1" w14:textId="0C091664" w:rsidR="00100EFA" w:rsidRPr="00EF51B1" w:rsidRDefault="00100EFA" w:rsidP="00100EFA">
            <w:pPr>
              <w:rPr>
                <w:rFonts w:cstheme="minorHAnsi"/>
                <w:sz w:val="20"/>
                <w:szCs w:val="20"/>
              </w:rPr>
            </w:pPr>
            <w:r w:rsidRPr="00EF51B1">
              <w:rPr>
                <w:rFonts w:cstheme="minorHAnsi"/>
                <w:sz w:val="20"/>
                <w:szCs w:val="20"/>
              </w:rPr>
              <w:t>Case studies.</w:t>
            </w:r>
          </w:p>
          <w:p w14:paraId="78142636" w14:textId="77777777" w:rsidR="00100EFA" w:rsidRPr="00EF51B1" w:rsidRDefault="00100EFA" w:rsidP="00100EFA">
            <w:pPr>
              <w:rPr>
                <w:rFonts w:cstheme="minorHAnsi"/>
                <w:sz w:val="20"/>
                <w:szCs w:val="20"/>
              </w:rPr>
            </w:pPr>
          </w:p>
        </w:tc>
        <w:tc>
          <w:tcPr>
            <w:tcW w:w="2319" w:type="dxa"/>
          </w:tcPr>
          <w:p w14:paraId="181BCA11" w14:textId="77777777" w:rsidR="00D07B4A" w:rsidRPr="00EF51B1" w:rsidRDefault="00D07B4A" w:rsidP="00D07B4A">
            <w:pPr>
              <w:rPr>
                <w:rFonts w:cstheme="minorHAnsi"/>
                <w:sz w:val="20"/>
                <w:szCs w:val="20"/>
              </w:rPr>
            </w:pPr>
            <w:r w:rsidRPr="00EF51B1">
              <w:rPr>
                <w:rFonts w:cstheme="minorHAnsi"/>
                <w:sz w:val="20"/>
                <w:szCs w:val="20"/>
              </w:rPr>
              <w:t>Human Geography</w:t>
            </w:r>
          </w:p>
          <w:p w14:paraId="7D23BF9F" w14:textId="77777777" w:rsidR="00D07B4A" w:rsidRPr="00EF51B1" w:rsidRDefault="00D07B4A" w:rsidP="00D07B4A">
            <w:pPr>
              <w:rPr>
                <w:rFonts w:cstheme="minorHAnsi"/>
                <w:sz w:val="20"/>
                <w:szCs w:val="20"/>
              </w:rPr>
            </w:pPr>
            <w:r w:rsidRPr="00EF51B1">
              <w:rPr>
                <w:rFonts w:cstheme="minorHAnsi"/>
                <w:sz w:val="20"/>
                <w:szCs w:val="20"/>
              </w:rPr>
              <w:t>NEA/Physical Geography</w:t>
            </w:r>
          </w:p>
          <w:p w14:paraId="5F7B219C" w14:textId="77777777" w:rsidR="00D07B4A" w:rsidRPr="00EF51B1" w:rsidRDefault="00D07B4A" w:rsidP="00D07B4A">
            <w:pPr>
              <w:rPr>
                <w:rFonts w:cstheme="minorHAnsi"/>
                <w:sz w:val="20"/>
                <w:szCs w:val="20"/>
              </w:rPr>
            </w:pPr>
            <w:r w:rsidRPr="00EF51B1">
              <w:rPr>
                <w:rFonts w:cstheme="minorHAnsi"/>
                <w:sz w:val="20"/>
                <w:szCs w:val="20"/>
              </w:rPr>
              <w:t xml:space="preserve">NEA. </w:t>
            </w:r>
          </w:p>
          <w:p w14:paraId="11C5386A" w14:textId="77777777" w:rsidR="00D07B4A" w:rsidRPr="00EF51B1" w:rsidRDefault="00D07B4A" w:rsidP="00D07B4A">
            <w:pPr>
              <w:rPr>
                <w:rFonts w:cstheme="minorHAnsi"/>
                <w:sz w:val="20"/>
                <w:szCs w:val="20"/>
              </w:rPr>
            </w:pPr>
          </w:p>
          <w:p w14:paraId="5611ECB5" w14:textId="77777777" w:rsidR="00D07B4A" w:rsidRPr="00EF51B1" w:rsidRDefault="00D07B4A" w:rsidP="00D07B4A">
            <w:pPr>
              <w:pStyle w:val="ListParagraph"/>
              <w:numPr>
                <w:ilvl w:val="0"/>
                <w:numId w:val="2"/>
              </w:numPr>
              <w:rPr>
                <w:rFonts w:cstheme="minorHAnsi"/>
                <w:sz w:val="20"/>
                <w:szCs w:val="20"/>
              </w:rPr>
            </w:pPr>
            <w:r w:rsidRPr="00EF51B1">
              <w:rPr>
                <w:rFonts w:cstheme="minorHAnsi"/>
                <w:sz w:val="20"/>
                <w:szCs w:val="20"/>
              </w:rPr>
              <w:t>Planning the enquiry</w:t>
            </w:r>
          </w:p>
          <w:p w14:paraId="08B2D06C" w14:textId="77777777" w:rsidR="00D07B4A" w:rsidRPr="00EF51B1" w:rsidRDefault="00D07B4A" w:rsidP="00D07B4A">
            <w:pPr>
              <w:pStyle w:val="ListParagraph"/>
              <w:numPr>
                <w:ilvl w:val="0"/>
                <w:numId w:val="2"/>
              </w:numPr>
              <w:rPr>
                <w:rFonts w:cstheme="minorHAnsi"/>
                <w:sz w:val="20"/>
                <w:szCs w:val="20"/>
              </w:rPr>
            </w:pPr>
            <w:r w:rsidRPr="00EF51B1">
              <w:rPr>
                <w:rFonts w:cstheme="minorHAnsi"/>
                <w:sz w:val="20"/>
                <w:szCs w:val="20"/>
              </w:rPr>
              <w:t>Collecting data</w:t>
            </w:r>
          </w:p>
          <w:p w14:paraId="4EF26B97" w14:textId="77777777" w:rsidR="00D07B4A" w:rsidRPr="00EF51B1" w:rsidRDefault="00D07B4A" w:rsidP="00D07B4A">
            <w:pPr>
              <w:pStyle w:val="ListParagraph"/>
              <w:numPr>
                <w:ilvl w:val="0"/>
                <w:numId w:val="2"/>
              </w:numPr>
              <w:rPr>
                <w:rFonts w:cstheme="minorHAnsi"/>
                <w:sz w:val="20"/>
                <w:szCs w:val="20"/>
              </w:rPr>
            </w:pPr>
            <w:r w:rsidRPr="00EF51B1">
              <w:rPr>
                <w:rFonts w:cstheme="minorHAnsi"/>
                <w:sz w:val="20"/>
                <w:szCs w:val="20"/>
              </w:rPr>
              <w:t>Presenting and analysing the data</w:t>
            </w:r>
          </w:p>
          <w:p w14:paraId="6C7B433A" w14:textId="77777777" w:rsidR="00D07B4A" w:rsidRPr="00EF51B1" w:rsidRDefault="00D07B4A" w:rsidP="00D07B4A">
            <w:pPr>
              <w:rPr>
                <w:rFonts w:eastAsia="Calibri" w:cstheme="minorHAnsi"/>
                <w:sz w:val="20"/>
                <w:szCs w:val="20"/>
              </w:rPr>
            </w:pPr>
            <w:r w:rsidRPr="00EF51B1">
              <w:rPr>
                <w:rFonts w:cstheme="minorHAnsi"/>
                <w:sz w:val="20"/>
                <w:szCs w:val="20"/>
              </w:rPr>
              <w:t>Evaluating the NEA</w:t>
            </w:r>
            <w:r w:rsidRPr="00EF51B1">
              <w:rPr>
                <w:rFonts w:eastAsia="Calibri" w:cstheme="minorHAnsi"/>
                <w:sz w:val="20"/>
                <w:szCs w:val="20"/>
              </w:rPr>
              <w:t xml:space="preserve"> </w:t>
            </w:r>
          </w:p>
          <w:p w14:paraId="528ECD6B" w14:textId="77777777" w:rsidR="00D07B4A" w:rsidRPr="00EF51B1" w:rsidRDefault="00D07B4A" w:rsidP="00D07B4A">
            <w:pPr>
              <w:rPr>
                <w:rFonts w:eastAsia="Calibri" w:cstheme="minorHAnsi"/>
                <w:sz w:val="20"/>
                <w:szCs w:val="20"/>
              </w:rPr>
            </w:pPr>
          </w:p>
          <w:p w14:paraId="2C1F5C0E" w14:textId="4FCEFB62" w:rsidR="00100EFA" w:rsidRPr="00EF51B1" w:rsidRDefault="00100EFA" w:rsidP="00D07B4A">
            <w:pPr>
              <w:rPr>
                <w:rFonts w:eastAsia="Calibri" w:cstheme="minorHAnsi"/>
                <w:sz w:val="20"/>
                <w:szCs w:val="20"/>
              </w:rPr>
            </w:pPr>
            <w:r w:rsidRPr="00EF51B1">
              <w:rPr>
                <w:rFonts w:eastAsia="Calibri" w:cstheme="minorHAnsi"/>
                <w:sz w:val="20"/>
                <w:szCs w:val="20"/>
              </w:rPr>
              <w:t xml:space="preserve">Finishing up the content and supporting students with their NEA. </w:t>
            </w:r>
          </w:p>
          <w:p w14:paraId="380AEAFE" w14:textId="2F060688" w:rsidR="00100EFA" w:rsidRPr="00EF51B1" w:rsidRDefault="00100EFA" w:rsidP="00100EFA">
            <w:pPr>
              <w:jc w:val="center"/>
              <w:rPr>
                <w:rFonts w:cstheme="minorHAnsi"/>
                <w:sz w:val="20"/>
                <w:szCs w:val="20"/>
              </w:rPr>
            </w:pPr>
          </w:p>
        </w:tc>
      </w:tr>
      <w:tr w:rsidR="00100EFA" w14:paraId="5872C022" w14:textId="77777777" w:rsidTr="00EF51B1">
        <w:tc>
          <w:tcPr>
            <w:tcW w:w="1203" w:type="dxa"/>
          </w:tcPr>
          <w:p w14:paraId="2CB79337" w14:textId="77777777" w:rsidR="00100EFA" w:rsidRDefault="00100EFA" w:rsidP="00100EFA">
            <w:pPr>
              <w:jc w:val="center"/>
              <w:rPr>
                <w:b/>
              </w:rPr>
            </w:pPr>
          </w:p>
          <w:p w14:paraId="199766B2" w14:textId="77777777" w:rsidR="00100EFA" w:rsidRDefault="00100EFA" w:rsidP="00100EFA">
            <w:pPr>
              <w:jc w:val="center"/>
              <w:rPr>
                <w:b/>
              </w:rPr>
            </w:pPr>
            <w:r>
              <w:rPr>
                <w:b/>
              </w:rPr>
              <w:t>Year 13</w:t>
            </w:r>
          </w:p>
          <w:p w14:paraId="604B799A" w14:textId="77777777" w:rsidR="00100EFA" w:rsidRDefault="00100EFA" w:rsidP="00100EFA">
            <w:pPr>
              <w:jc w:val="center"/>
              <w:rPr>
                <w:b/>
              </w:rPr>
            </w:pPr>
          </w:p>
          <w:p w14:paraId="4A84F8F6" w14:textId="77777777" w:rsidR="00100EFA" w:rsidRDefault="00100EFA" w:rsidP="00100EFA">
            <w:pPr>
              <w:jc w:val="center"/>
              <w:rPr>
                <w:b/>
              </w:rPr>
            </w:pPr>
          </w:p>
        </w:tc>
        <w:tc>
          <w:tcPr>
            <w:tcW w:w="2804" w:type="dxa"/>
          </w:tcPr>
          <w:p w14:paraId="6E749139" w14:textId="77777777" w:rsidR="00D07B4A" w:rsidRPr="00EF51B1" w:rsidRDefault="00D07B4A" w:rsidP="00D07B4A">
            <w:pPr>
              <w:rPr>
                <w:rFonts w:cstheme="minorHAnsi"/>
                <w:sz w:val="20"/>
                <w:szCs w:val="20"/>
              </w:rPr>
            </w:pPr>
            <w:r w:rsidRPr="00EF51B1">
              <w:rPr>
                <w:rFonts w:cstheme="minorHAnsi"/>
                <w:sz w:val="20"/>
                <w:szCs w:val="20"/>
              </w:rPr>
              <w:t>Human Geography</w:t>
            </w:r>
          </w:p>
          <w:p w14:paraId="08F4178B" w14:textId="77777777" w:rsidR="00D07B4A" w:rsidRPr="00EF51B1" w:rsidRDefault="00D07B4A" w:rsidP="00D07B4A">
            <w:pPr>
              <w:rPr>
                <w:rFonts w:cstheme="minorHAnsi"/>
                <w:sz w:val="20"/>
                <w:szCs w:val="20"/>
              </w:rPr>
            </w:pPr>
            <w:r w:rsidRPr="00EF51B1">
              <w:rPr>
                <w:rFonts w:cstheme="minorHAnsi"/>
                <w:sz w:val="20"/>
                <w:szCs w:val="20"/>
              </w:rPr>
              <w:t>NEA/Physical Geography</w:t>
            </w:r>
          </w:p>
          <w:p w14:paraId="1737EF43" w14:textId="77777777" w:rsidR="00D07B4A" w:rsidRPr="00EF51B1" w:rsidRDefault="00D07B4A" w:rsidP="00D07B4A">
            <w:pPr>
              <w:rPr>
                <w:rFonts w:cstheme="minorHAnsi"/>
                <w:sz w:val="20"/>
                <w:szCs w:val="20"/>
              </w:rPr>
            </w:pPr>
            <w:r w:rsidRPr="00EF51B1">
              <w:rPr>
                <w:rFonts w:cstheme="minorHAnsi"/>
                <w:sz w:val="20"/>
                <w:szCs w:val="20"/>
              </w:rPr>
              <w:t xml:space="preserve">NEA. </w:t>
            </w:r>
          </w:p>
          <w:p w14:paraId="57E2A6EB" w14:textId="77777777" w:rsidR="00D07B4A" w:rsidRPr="00EF51B1" w:rsidRDefault="00D07B4A" w:rsidP="00D07B4A">
            <w:pPr>
              <w:rPr>
                <w:rFonts w:cstheme="minorHAnsi"/>
                <w:sz w:val="20"/>
                <w:szCs w:val="20"/>
              </w:rPr>
            </w:pPr>
          </w:p>
          <w:p w14:paraId="2D2A6D73" w14:textId="77777777" w:rsidR="00D07B4A" w:rsidRPr="00EF51B1" w:rsidRDefault="00D07B4A" w:rsidP="00D07B4A">
            <w:pPr>
              <w:pStyle w:val="ListParagraph"/>
              <w:numPr>
                <w:ilvl w:val="0"/>
                <w:numId w:val="2"/>
              </w:numPr>
              <w:rPr>
                <w:rFonts w:cstheme="minorHAnsi"/>
                <w:sz w:val="20"/>
                <w:szCs w:val="20"/>
              </w:rPr>
            </w:pPr>
            <w:r w:rsidRPr="00EF51B1">
              <w:rPr>
                <w:rFonts w:cstheme="minorHAnsi"/>
                <w:sz w:val="20"/>
                <w:szCs w:val="20"/>
              </w:rPr>
              <w:t>Planning the enquiry</w:t>
            </w:r>
          </w:p>
          <w:p w14:paraId="4FB593B7" w14:textId="77777777" w:rsidR="00D07B4A" w:rsidRPr="00EF51B1" w:rsidRDefault="00D07B4A" w:rsidP="00D07B4A">
            <w:pPr>
              <w:pStyle w:val="ListParagraph"/>
              <w:numPr>
                <w:ilvl w:val="0"/>
                <w:numId w:val="2"/>
              </w:numPr>
              <w:rPr>
                <w:rFonts w:cstheme="minorHAnsi"/>
                <w:sz w:val="20"/>
                <w:szCs w:val="20"/>
              </w:rPr>
            </w:pPr>
            <w:r w:rsidRPr="00EF51B1">
              <w:rPr>
                <w:rFonts w:cstheme="minorHAnsi"/>
                <w:sz w:val="20"/>
                <w:szCs w:val="20"/>
              </w:rPr>
              <w:t>Collecting data</w:t>
            </w:r>
          </w:p>
          <w:p w14:paraId="03F0C381" w14:textId="77777777" w:rsidR="00D07B4A" w:rsidRPr="00EF51B1" w:rsidRDefault="00D07B4A" w:rsidP="00D07B4A">
            <w:pPr>
              <w:pStyle w:val="ListParagraph"/>
              <w:numPr>
                <w:ilvl w:val="0"/>
                <w:numId w:val="2"/>
              </w:numPr>
              <w:rPr>
                <w:rFonts w:cstheme="minorHAnsi"/>
                <w:sz w:val="20"/>
                <w:szCs w:val="20"/>
              </w:rPr>
            </w:pPr>
            <w:r w:rsidRPr="00EF51B1">
              <w:rPr>
                <w:rFonts w:cstheme="minorHAnsi"/>
                <w:sz w:val="20"/>
                <w:szCs w:val="20"/>
              </w:rPr>
              <w:t>Presenting and analysing the data</w:t>
            </w:r>
          </w:p>
          <w:p w14:paraId="4688CE2E" w14:textId="00A6D2DE" w:rsidR="00D07B4A" w:rsidRPr="00EF51B1" w:rsidRDefault="00D07B4A" w:rsidP="00D07B4A">
            <w:pPr>
              <w:pStyle w:val="ListParagraph"/>
              <w:numPr>
                <w:ilvl w:val="0"/>
                <w:numId w:val="2"/>
              </w:numPr>
              <w:rPr>
                <w:rFonts w:cstheme="minorHAnsi"/>
                <w:sz w:val="20"/>
                <w:szCs w:val="20"/>
              </w:rPr>
            </w:pPr>
            <w:r w:rsidRPr="00EF51B1">
              <w:rPr>
                <w:rFonts w:cstheme="minorHAnsi"/>
                <w:sz w:val="20"/>
                <w:szCs w:val="20"/>
              </w:rPr>
              <w:t>Evaluating the NEA</w:t>
            </w:r>
          </w:p>
          <w:p w14:paraId="1AF44042" w14:textId="64780F16" w:rsidR="0025790F" w:rsidRPr="00EF51B1" w:rsidRDefault="0025790F" w:rsidP="00D07B4A">
            <w:pPr>
              <w:pStyle w:val="ListParagraph"/>
              <w:numPr>
                <w:ilvl w:val="0"/>
                <w:numId w:val="2"/>
              </w:numPr>
              <w:rPr>
                <w:rFonts w:cstheme="minorHAnsi"/>
                <w:sz w:val="20"/>
                <w:szCs w:val="20"/>
              </w:rPr>
            </w:pPr>
            <w:r w:rsidRPr="00EF51B1">
              <w:rPr>
                <w:rFonts w:cstheme="minorHAnsi"/>
                <w:sz w:val="20"/>
                <w:szCs w:val="20"/>
              </w:rPr>
              <w:t>Specific Geography Skills including Statistical Skills</w:t>
            </w:r>
          </w:p>
          <w:p w14:paraId="6A4FE469" w14:textId="77777777" w:rsidR="00100EFA" w:rsidRPr="00EF51B1" w:rsidRDefault="00100EFA" w:rsidP="00100EFA">
            <w:pPr>
              <w:rPr>
                <w:rFonts w:cstheme="minorHAnsi"/>
                <w:sz w:val="20"/>
                <w:szCs w:val="20"/>
              </w:rPr>
            </w:pPr>
          </w:p>
        </w:tc>
        <w:tc>
          <w:tcPr>
            <w:tcW w:w="2287" w:type="dxa"/>
          </w:tcPr>
          <w:p w14:paraId="77F77133" w14:textId="56EBF78E" w:rsidR="00100EFA" w:rsidRPr="00EF51B1" w:rsidRDefault="00D07B4A" w:rsidP="00100EFA">
            <w:pPr>
              <w:rPr>
                <w:rFonts w:eastAsia="Calibri" w:cstheme="minorHAnsi"/>
                <w:sz w:val="20"/>
                <w:szCs w:val="20"/>
              </w:rPr>
            </w:pPr>
            <w:r w:rsidRPr="00EF51B1">
              <w:rPr>
                <w:rFonts w:eastAsia="Calibri" w:cstheme="minorHAnsi"/>
                <w:sz w:val="20"/>
                <w:szCs w:val="20"/>
              </w:rPr>
              <w:t>Finishing up and supporting the students with the NEA.</w:t>
            </w:r>
          </w:p>
          <w:p w14:paraId="3584EC76" w14:textId="77777777" w:rsidR="0025790F" w:rsidRPr="00EF51B1" w:rsidRDefault="0025790F" w:rsidP="00100EFA">
            <w:pPr>
              <w:rPr>
                <w:rFonts w:eastAsia="Calibri" w:cstheme="minorHAnsi"/>
                <w:sz w:val="20"/>
                <w:szCs w:val="20"/>
              </w:rPr>
            </w:pPr>
          </w:p>
          <w:p w14:paraId="6ABEAB22" w14:textId="77777777" w:rsidR="00D07B4A" w:rsidRPr="00EF51B1" w:rsidRDefault="00D07B4A" w:rsidP="00D07B4A">
            <w:pPr>
              <w:rPr>
                <w:rFonts w:cstheme="minorHAnsi"/>
                <w:sz w:val="20"/>
                <w:szCs w:val="20"/>
              </w:rPr>
            </w:pPr>
            <w:r w:rsidRPr="00EF51B1">
              <w:rPr>
                <w:rFonts w:cstheme="minorHAnsi"/>
                <w:sz w:val="20"/>
                <w:szCs w:val="20"/>
              </w:rPr>
              <w:t xml:space="preserve">Human Geography - </w:t>
            </w:r>
          </w:p>
          <w:p w14:paraId="2FB83010" w14:textId="77777777" w:rsidR="00D07B4A" w:rsidRPr="00EF51B1" w:rsidRDefault="00D07B4A" w:rsidP="00D07B4A">
            <w:pPr>
              <w:rPr>
                <w:rFonts w:cstheme="minorHAnsi"/>
                <w:sz w:val="20"/>
                <w:szCs w:val="20"/>
              </w:rPr>
            </w:pPr>
            <w:r w:rsidRPr="00EF51B1">
              <w:rPr>
                <w:rFonts w:cstheme="minorHAnsi"/>
                <w:sz w:val="20"/>
                <w:szCs w:val="20"/>
              </w:rPr>
              <w:t xml:space="preserve">Global Governance – </w:t>
            </w:r>
          </w:p>
          <w:p w14:paraId="4818A131" w14:textId="77777777" w:rsidR="00D07B4A" w:rsidRPr="00EF51B1" w:rsidRDefault="00D07B4A" w:rsidP="00D07B4A">
            <w:pPr>
              <w:rPr>
                <w:rFonts w:eastAsia="Calibri" w:cstheme="minorHAnsi"/>
                <w:sz w:val="20"/>
                <w:szCs w:val="20"/>
              </w:rPr>
            </w:pPr>
            <w:r w:rsidRPr="00EF51B1">
              <w:rPr>
                <w:rFonts w:eastAsia="Calibri" w:cstheme="minorHAnsi"/>
                <w:sz w:val="20"/>
                <w:szCs w:val="20"/>
              </w:rPr>
              <w:t>Globalisation.</w:t>
            </w:r>
          </w:p>
          <w:p w14:paraId="73ECA44C" w14:textId="77777777" w:rsidR="00D07B4A" w:rsidRPr="00EF51B1" w:rsidRDefault="00D07B4A" w:rsidP="00D07B4A">
            <w:pPr>
              <w:rPr>
                <w:rFonts w:eastAsia="Calibri" w:cstheme="minorHAnsi"/>
                <w:sz w:val="20"/>
                <w:szCs w:val="20"/>
              </w:rPr>
            </w:pPr>
            <w:r w:rsidRPr="00EF51B1">
              <w:rPr>
                <w:rFonts w:eastAsia="Calibri" w:cstheme="minorHAnsi"/>
                <w:sz w:val="20"/>
                <w:szCs w:val="20"/>
              </w:rPr>
              <w:t>Global systems.</w:t>
            </w:r>
          </w:p>
          <w:p w14:paraId="5867ED19" w14:textId="00C9A13A" w:rsidR="00D07B4A" w:rsidRPr="00EF51B1" w:rsidRDefault="00D07B4A" w:rsidP="00D07B4A">
            <w:pPr>
              <w:rPr>
                <w:rFonts w:eastAsia="Calibri" w:cstheme="minorHAnsi"/>
                <w:sz w:val="20"/>
                <w:szCs w:val="20"/>
              </w:rPr>
            </w:pPr>
            <w:r w:rsidRPr="00EF51B1">
              <w:rPr>
                <w:rFonts w:eastAsia="Calibri" w:cstheme="minorHAnsi"/>
                <w:sz w:val="20"/>
                <w:szCs w:val="20"/>
              </w:rPr>
              <w:t>International trade and access to markets.</w:t>
            </w:r>
          </w:p>
          <w:p w14:paraId="523AD089" w14:textId="355F06E4" w:rsidR="00A22397" w:rsidRPr="00EF51B1" w:rsidRDefault="00A22397" w:rsidP="00D07B4A">
            <w:pPr>
              <w:rPr>
                <w:rFonts w:eastAsia="Calibri" w:cstheme="minorHAnsi"/>
                <w:sz w:val="20"/>
                <w:szCs w:val="20"/>
              </w:rPr>
            </w:pPr>
          </w:p>
          <w:p w14:paraId="19982615" w14:textId="35235D8A" w:rsidR="00A22397" w:rsidRPr="00EF51B1" w:rsidRDefault="00A22397" w:rsidP="00D07B4A">
            <w:pPr>
              <w:rPr>
                <w:rFonts w:eastAsia="Calibri" w:cstheme="minorHAnsi"/>
                <w:sz w:val="20"/>
                <w:szCs w:val="20"/>
              </w:rPr>
            </w:pPr>
            <w:r w:rsidRPr="00EF51B1">
              <w:rPr>
                <w:rFonts w:eastAsia="Calibri" w:cstheme="minorHAnsi"/>
                <w:sz w:val="20"/>
                <w:szCs w:val="20"/>
              </w:rPr>
              <w:t xml:space="preserve">Physical Geography – Hazards Unit. A study of place tectonics </w:t>
            </w:r>
            <w:r w:rsidR="0025790F" w:rsidRPr="00EF51B1">
              <w:rPr>
                <w:rFonts w:eastAsia="Calibri" w:cstheme="minorHAnsi"/>
                <w:sz w:val="20"/>
                <w:szCs w:val="20"/>
              </w:rPr>
              <w:t xml:space="preserve">and the interactions between the lithosphere and atmosphere. </w:t>
            </w:r>
          </w:p>
          <w:p w14:paraId="15FA7154" w14:textId="035BE89D" w:rsidR="00D07B4A" w:rsidRPr="00EF51B1" w:rsidRDefault="00D07B4A" w:rsidP="00100EFA">
            <w:pPr>
              <w:rPr>
                <w:rFonts w:cstheme="minorHAnsi"/>
                <w:sz w:val="20"/>
                <w:szCs w:val="20"/>
              </w:rPr>
            </w:pPr>
          </w:p>
        </w:tc>
        <w:tc>
          <w:tcPr>
            <w:tcW w:w="2354" w:type="dxa"/>
          </w:tcPr>
          <w:p w14:paraId="7B12A90C" w14:textId="77777777" w:rsidR="00D07B4A" w:rsidRPr="00EF51B1" w:rsidRDefault="00D07B4A" w:rsidP="00D07B4A">
            <w:pPr>
              <w:rPr>
                <w:rFonts w:cstheme="minorHAnsi"/>
                <w:sz w:val="20"/>
                <w:szCs w:val="20"/>
              </w:rPr>
            </w:pPr>
            <w:r w:rsidRPr="00EF51B1">
              <w:rPr>
                <w:rFonts w:cstheme="minorHAnsi"/>
                <w:sz w:val="20"/>
                <w:szCs w:val="20"/>
              </w:rPr>
              <w:t xml:space="preserve">Human Geography - </w:t>
            </w:r>
          </w:p>
          <w:p w14:paraId="15EC25E0" w14:textId="77777777" w:rsidR="00D07B4A" w:rsidRPr="00EF51B1" w:rsidRDefault="00D07B4A" w:rsidP="00D07B4A">
            <w:pPr>
              <w:rPr>
                <w:rFonts w:cstheme="minorHAnsi"/>
                <w:sz w:val="20"/>
                <w:szCs w:val="20"/>
              </w:rPr>
            </w:pPr>
            <w:r w:rsidRPr="00EF51B1">
              <w:rPr>
                <w:rFonts w:cstheme="minorHAnsi"/>
                <w:sz w:val="20"/>
                <w:szCs w:val="20"/>
              </w:rPr>
              <w:t xml:space="preserve">Global Governance - </w:t>
            </w:r>
          </w:p>
          <w:p w14:paraId="1F75C73D" w14:textId="77777777" w:rsidR="00D07B4A" w:rsidRPr="00EF51B1" w:rsidRDefault="00D07B4A" w:rsidP="00D07B4A">
            <w:pPr>
              <w:rPr>
                <w:rFonts w:cstheme="minorHAnsi"/>
                <w:sz w:val="20"/>
                <w:szCs w:val="20"/>
              </w:rPr>
            </w:pPr>
            <w:r w:rsidRPr="00EF51B1">
              <w:rPr>
                <w:rFonts w:cstheme="minorHAnsi"/>
                <w:sz w:val="20"/>
                <w:szCs w:val="20"/>
              </w:rPr>
              <w:t xml:space="preserve">Global governance. </w:t>
            </w:r>
          </w:p>
          <w:p w14:paraId="04691FDE" w14:textId="77777777" w:rsidR="00D07B4A" w:rsidRPr="00EF51B1" w:rsidRDefault="00D07B4A" w:rsidP="00D07B4A">
            <w:pPr>
              <w:rPr>
                <w:rFonts w:cstheme="minorHAnsi"/>
                <w:sz w:val="20"/>
                <w:szCs w:val="20"/>
              </w:rPr>
            </w:pPr>
            <w:r w:rsidRPr="00EF51B1">
              <w:rPr>
                <w:rFonts w:cstheme="minorHAnsi"/>
                <w:sz w:val="20"/>
                <w:szCs w:val="20"/>
              </w:rPr>
              <w:t>The ‘global commons’</w:t>
            </w:r>
          </w:p>
          <w:p w14:paraId="0A1F5939" w14:textId="56B3B3D9" w:rsidR="0025790F" w:rsidRPr="00EF51B1" w:rsidRDefault="00D07B4A" w:rsidP="00100EFA">
            <w:pPr>
              <w:rPr>
                <w:rFonts w:cstheme="minorHAnsi"/>
                <w:sz w:val="20"/>
                <w:szCs w:val="20"/>
              </w:rPr>
            </w:pPr>
            <w:r w:rsidRPr="00EF51B1">
              <w:rPr>
                <w:rFonts w:cstheme="minorHAnsi"/>
                <w:sz w:val="20"/>
                <w:szCs w:val="20"/>
              </w:rPr>
              <w:t>Antarctica as a global common. Globalisation critique.</w:t>
            </w:r>
          </w:p>
          <w:p w14:paraId="1770E254" w14:textId="0F9A259F" w:rsidR="0025790F" w:rsidRPr="00EF51B1" w:rsidRDefault="0025790F" w:rsidP="00100EFA">
            <w:pPr>
              <w:rPr>
                <w:rFonts w:cstheme="minorHAnsi"/>
                <w:sz w:val="20"/>
                <w:szCs w:val="20"/>
              </w:rPr>
            </w:pPr>
          </w:p>
          <w:p w14:paraId="0EB3EBB1" w14:textId="6A573A7B" w:rsidR="0025790F" w:rsidRPr="00EF51B1" w:rsidRDefault="0025790F" w:rsidP="0025790F">
            <w:pPr>
              <w:rPr>
                <w:rFonts w:eastAsia="Calibri" w:cstheme="minorHAnsi"/>
                <w:sz w:val="20"/>
                <w:szCs w:val="20"/>
              </w:rPr>
            </w:pPr>
            <w:r w:rsidRPr="00EF51B1">
              <w:rPr>
                <w:rFonts w:eastAsia="Calibri" w:cstheme="minorHAnsi"/>
                <w:sz w:val="20"/>
                <w:szCs w:val="20"/>
              </w:rPr>
              <w:t xml:space="preserve">Physical Geography – Hazards Unit. Study of general natural hazards, their causes and their impacts.  </w:t>
            </w:r>
          </w:p>
          <w:p w14:paraId="27A20C05" w14:textId="77777777" w:rsidR="0025790F" w:rsidRPr="00EF51B1" w:rsidRDefault="0025790F" w:rsidP="00100EFA">
            <w:pPr>
              <w:rPr>
                <w:rFonts w:cstheme="minorHAnsi"/>
                <w:sz w:val="20"/>
                <w:szCs w:val="20"/>
              </w:rPr>
            </w:pPr>
          </w:p>
          <w:p w14:paraId="43DA6D8B" w14:textId="6FAE9401" w:rsidR="0025790F" w:rsidRPr="00EF51B1" w:rsidRDefault="0025790F" w:rsidP="00100EFA">
            <w:pPr>
              <w:rPr>
                <w:rFonts w:cstheme="minorHAnsi"/>
                <w:sz w:val="20"/>
                <w:szCs w:val="20"/>
              </w:rPr>
            </w:pPr>
          </w:p>
        </w:tc>
        <w:tc>
          <w:tcPr>
            <w:tcW w:w="2346" w:type="dxa"/>
          </w:tcPr>
          <w:p w14:paraId="3FE29154" w14:textId="77777777" w:rsidR="0025790F" w:rsidRPr="00EF51B1" w:rsidRDefault="0025790F" w:rsidP="0025790F">
            <w:pPr>
              <w:rPr>
                <w:rFonts w:eastAsia="Calibri" w:cstheme="minorHAnsi"/>
                <w:sz w:val="20"/>
                <w:szCs w:val="20"/>
              </w:rPr>
            </w:pPr>
            <w:r w:rsidRPr="00EF51B1">
              <w:rPr>
                <w:rFonts w:eastAsia="Calibri" w:cstheme="minorHAnsi"/>
                <w:sz w:val="20"/>
                <w:szCs w:val="20"/>
              </w:rPr>
              <w:t>Finishing up and supporting the students with the NEA.</w:t>
            </w:r>
          </w:p>
          <w:p w14:paraId="524F1B99" w14:textId="77777777" w:rsidR="0025790F" w:rsidRPr="00EF51B1" w:rsidRDefault="0025790F" w:rsidP="0025790F">
            <w:pPr>
              <w:rPr>
                <w:rFonts w:cstheme="minorHAnsi"/>
                <w:sz w:val="20"/>
                <w:szCs w:val="20"/>
              </w:rPr>
            </w:pPr>
          </w:p>
          <w:p w14:paraId="468AA0AF" w14:textId="6866FEF0" w:rsidR="0025790F" w:rsidRPr="00EF51B1" w:rsidRDefault="0025790F" w:rsidP="0025790F">
            <w:pPr>
              <w:rPr>
                <w:rFonts w:cstheme="minorHAnsi"/>
                <w:sz w:val="20"/>
                <w:szCs w:val="20"/>
              </w:rPr>
            </w:pPr>
            <w:r w:rsidRPr="00EF51B1">
              <w:rPr>
                <w:rFonts w:cstheme="minorHAnsi"/>
                <w:sz w:val="20"/>
                <w:szCs w:val="20"/>
              </w:rPr>
              <w:t xml:space="preserve">General revision and intervention based on identified gaps. </w:t>
            </w:r>
          </w:p>
          <w:p w14:paraId="2DA95905" w14:textId="77777777" w:rsidR="00100EFA" w:rsidRPr="00EF51B1" w:rsidRDefault="00100EFA" w:rsidP="00D07B4A">
            <w:pPr>
              <w:rPr>
                <w:rFonts w:cstheme="minorHAnsi"/>
                <w:sz w:val="20"/>
                <w:szCs w:val="20"/>
              </w:rPr>
            </w:pPr>
          </w:p>
        </w:tc>
        <w:tc>
          <w:tcPr>
            <w:tcW w:w="2280" w:type="dxa"/>
          </w:tcPr>
          <w:p w14:paraId="4F434013" w14:textId="77777777" w:rsidR="0025790F" w:rsidRPr="00EF51B1" w:rsidRDefault="0025790F" w:rsidP="0025790F">
            <w:pPr>
              <w:rPr>
                <w:rFonts w:cstheme="minorHAnsi"/>
                <w:sz w:val="20"/>
                <w:szCs w:val="20"/>
              </w:rPr>
            </w:pPr>
            <w:r w:rsidRPr="00EF51B1">
              <w:rPr>
                <w:rFonts w:cstheme="minorHAnsi"/>
                <w:sz w:val="20"/>
                <w:szCs w:val="20"/>
              </w:rPr>
              <w:t xml:space="preserve">General revision and intervention based on identified gaps. </w:t>
            </w:r>
          </w:p>
          <w:p w14:paraId="54C8E164" w14:textId="77777777" w:rsidR="00100EFA" w:rsidRPr="00EF51B1" w:rsidRDefault="00100EFA" w:rsidP="00100EFA">
            <w:pPr>
              <w:rPr>
                <w:rFonts w:cstheme="minorHAnsi"/>
                <w:sz w:val="20"/>
                <w:szCs w:val="20"/>
              </w:rPr>
            </w:pPr>
          </w:p>
        </w:tc>
        <w:tc>
          <w:tcPr>
            <w:tcW w:w="2319" w:type="dxa"/>
          </w:tcPr>
          <w:p w14:paraId="61FE0552" w14:textId="77777777" w:rsidR="0025790F" w:rsidRPr="00EF51B1" w:rsidRDefault="0025790F" w:rsidP="0025790F">
            <w:pPr>
              <w:rPr>
                <w:rFonts w:cstheme="minorHAnsi"/>
                <w:sz w:val="20"/>
                <w:szCs w:val="20"/>
              </w:rPr>
            </w:pPr>
            <w:r w:rsidRPr="00EF51B1">
              <w:rPr>
                <w:rFonts w:cstheme="minorHAnsi"/>
                <w:sz w:val="20"/>
                <w:szCs w:val="20"/>
              </w:rPr>
              <w:t xml:space="preserve">General revision and intervention based on identified gaps. </w:t>
            </w:r>
          </w:p>
          <w:p w14:paraId="397BAB98" w14:textId="77777777" w:rsidR="00100EFA" w:rsidRPr="00EF51B1" w:rsidRDefault="00100EFA" w:rsidP="00100EFA">
            <w:pPr>
              <w:rPr>
                <w:rFonts w:cstheme="minorHAnsi"/>
                <w:sz w:val="20"/>
                <w:szCs w:val="20"/>
              </w:rPr>
            </w:pPr>
          </w:p>
        </w:tc>
      </w:tr>
    </w:tbl>
    <w:p w14:paraId="6C06CA70" w14:textId="7D79B2F8" w:rsidR="009C4B5C" w:rsidRDefault="009C4B5C" w:rsidP="00620F11">
      <w:pPr>
        <w:tabs>
          <w:tab w:val="left" w:pos="6325"/>
        </w:tabs>
      </w:pPr>
    </w:p>
    <w:sectPr w:rsidR="009C4B5C">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CA21" w14:textId="77777777" w:rsidR="00001239" w:rsidRDefault="00001239">
      <w:pPr>
        <w:spacing w:after="0" w:line="240" w:lineRule="auto"/>
      </w:pPr>
      <w:r>
        <w:separator/>
      </w:r>
    </w:p>
  </w:endnote>
  <w:endnote w:type="continuationSeparator" w:id="0">
    <w:p w14:paraId="1E193722" w14:textId="77777777" w:rsidR="00001239" w:rsidRDefault="0000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8624" w14:textId="77777777" w:rsidR="00001239" w:rsidRDefault="00001239">
      <w:pPr>
        <w:spacing w:after="0" w:line="240" w:lineRule="auto"/>
      </w:pPr>
      <w:r>
        <w:separator/>
      </w:r>
    </w:p>
  </w:footnote>
  <w:footnote w:type="continuationSeparator" w:id="0">
    <w:p w14:paraId="7A7C0B82" w14:textId="77777777" w:rsidR="00001239" w:rsidRDefault="0000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96BE" w14:textId="6D64D2CC" w:rsidR="001005BC" w:rsidRDefault="00721214">
    <w:pPr>
      <w:pStyle w:val="Header"/>
    </w:pPr>
    <w:r>
      <w:t xml:space="preserve">Subject: Geography </w:t>
    </w:r>
    <w:r w:rsidR="000E5AB6">
      <w:ptab w:relativeTo="margin" w:alignment="center" w:leader="none"/>
    </w:r>
    <w:r w:rsidR="000E5AB6">
      <w:t>Year 7 – 13 Long Term Curriculum Overview</w:t>
    </w:r>
    <w:r w:rsidR="000E5AB6">
      <w:ptab w:relativeTo="margin" w:alignment="right" w:leader="none"/>
    </w:r>
    <w:r w:rsidR="000E5AB6">
      <w:t>Nottingham Free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2617"/>
    <w:multiLevelType w:val="hybridMultilevel"/>
    <w:tmpl w:val="E722AA7E"/>
    <w:lvl w:ilvl="0" w:tplc="E5FEC700">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648F7"/>
    <w:multiLevelType w:val="hybridMultilevel"/>
    <w:tmpl w:val="ED9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10E64"/>
    <w:multiLevelType w:val="hybridMultilevel"/>
    <w:tmpl w:val="25022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85D37"/>
    <w:multiLevelType w:val="hybridMultilevel"/>
    <w:tmpl w:val="88F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7458E"/>
    <w:multiLevelType w:val="hybridMultilevel"/>
    <w:tmpl w:val="4902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C5C53"/>
    <w:multiLevelType w:val="hybridMultilevel"/>
    <w:tmpl w:val="940CF6A4"/>
    <w:lvl w:ilvl="0" w:tplc="A290DE1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E3D67"/>
    <w:multiLevelType w:val="hybridMultilevel"/>
    <w:tmpl w:val="1F1CCEF8"/>
    <w:lvl w:ilvl="0" w:tplc="A50643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BC"/>
    <w:rsid w:val="00001239"/>
    <w:rsid w:val="00006C69"/>
    <w:rsid w:val="0005720C"/>
    <w:rsid w:val="000C4F03"/>
    <w:rsid w:val="000E5AB6"/>
    <w:rsid w:val="001005BC"/>
    <w:rsid w:val="00100EFA"/>
    <w:rsid w:val="0015181D"/>
    <w:rsid w:val="001A5FA5"/>
    <w:rsid w:val="001C2439"/>
    <w:rsid w:val="001C2F11"/>
    <w:rsid w:val="00204D73"/>
    <w:rsid w:val="0025790F"/>
    <w:rsid w:val="00310F36"/>
    <w:rsid w:val="00394016"/>
    <w:rsid w:val="003C6771"/>
    <w:rsid w:val="003D1753"/>
    <w:rsid w:val="004B4E6F"/>
    <w:rsid w:val="004C2702"/>
    <w:rsid w:val="004F5448"/>
    <w:rsid w:val="00513273"/>
    <w:rsid w:val="0054694B"/>
    <w:rsid w:val="00546F13"/>
    <w:rsid w:val="00597631"/>
    <w:rsid w:val="005B7E66"/>
    <w:rsid w:val="00620F11"/>
    <w:rsid w:val="00721214"/>
    <w:rsid w:val="007459E1"/>
    <w:rsid w:val="00746CBE"/>
    <w:rsid w:val="007850B1"/>
    <w:rsid w:val="00786E0A"/>
    <w:rsid w:val="007D493C"/>
    <w:rsid w:val="00801790"/>
    <w:rsid w:val="00803A2E"/>
    <w:rsid w:val="00861131"/>
    <w:rsid w:val="008B01D9"/>
    <w:rsid w:val="008C66CC"/>
    <w:rsid w:val="009C4B5C"/>
    <w:rsid w:val="009F31F7"/>
    <w:rsid w:val="00A22397"/>
    <w:rsid w:val="00A35778"/>
    <w:rsid w:val="00A937B3"/>
    <w:rsid w:val="00AE6486"/>
    <w:rsid w:val="00B640DA"/>
    <w:rsid w:val="00BB1984"/>
    <w:rsid w:val="00C00668"/>
    <w:rsid w:val="00C24DAD"/>
    <w:rsid w:val="00C32B16"/>
    <w:rsid w:val="00C94D22"/>
    <w:rsid w:val="00CD60FC"/>
    <w:rsid w:val="00CD6429"/>
    <w:rsid w:val="00D07B4A"/>
    <w:rsid w:val="00D3788E"/>
    <w:rsid w:val="00E003F9"/>
    <w:rsid w:val="00E6757B"/>
    <w:rsid w:val="00EA636E"/>
    <w:rsid w:val="00EF51B1"/>
    <w:rsid w:val="00F20EE5"/>
    <w:rsid w:val="00F231C8"/>
    <w:rsid w:val="00F61CC3"/>
    <w:rsid w:val="03CF53FD"/>
    <w:rsid w:val="04F8FEA9"/>
    <w:rsid w:val="0626D7F4"/>
    <w:rsid w:val="07B24529"/>
    <w:rsid w:val="0DFB8DBA"/>
    <w:rsid w:val="0F355440"/>
    <w:rsid w:val="13A9A17C"/>
    <w:rsid w:val="14755A84"/>
    <w:rsid w:val="176D752A"/>
    <w:rsid w:val="1ABD2E2C"/>
    <w:rsid w:val="1D41A052"/>
    <w:rsid w:val="204D7D55"/>
    <w:rsid w:val="206DCEF7"/>
    <w:rsid w:val="244AE815"/>
    <w:rsid w:val="25FFE0D3"/>
    <w:rsid w:val="2614E2DC"/>
    <w:rsid w:val="29378195"/>
    <w:rsid w:val="2ABA2999"/>
    <w:rsid w:val="2F64E63A"/>
    <w:rsid w:val="2F8D9ABC"/>
    <w:rsid w:val="3A283FF5"/>
    <w:rsid w:val="3C740B4A"/>
    <w:rsid w:val="3D10E0A4"/>
    <w:rsid w:val="459A4DFE"/>
    <w:rsid w:val="4705AA54"/>
    <w:rsid w:val="4ABC5A81"/>
    <w:rsid w:val="4B325389"/>
    <w:rsid w:val="4CE80E96"/>
    <w:rsid w:val="4D72901E"/>
    <w:rsid w:val="4F2807E7"/>
    <w:rsid w:val="50B592C9"/>
    <w:rsid w:val="5503A6B1"/>
    <w:rsid w:val="58BA56DE"/>
    <w:rsid w:val="599351BE"/>
    <w:rsid w:val="5F0462E3"/>
    <w:rsid w:val="60E1E998"/>
    <w:rsid w:val="6361D2FF"/>
    <w:rsid w:val="6792D9C9"/>
    <w:rsid w:val="686DB806"/>
    <w:rsid w:val="72793BE4"/>
    <w:rsid w:val="74787ACF"/>
    <w:rsid w:val="761C07F4"/>
    <w:rsid w:val="7BE10173"/>
    <w:rsid w:val="7CE5FF3D"/>
    <w:rsid w:val="7F0F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47D7CC8"/>
  <w15:chartTrackingRefBased/>
  <w15:docId w15:val="{F3321FF0-8EC0-48DD-BE89-EEF82DA7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0E5AB6"/>
    <w:pPr>
      <w:ind w:left="720"/>
      <w:contextualSpacing/>
    </w:pPr>
  </w:style>
  <w:style w:type="character" w:styleId="CommentReference">
    <w:name w:val="annotation reference"/>
    <w:basedOn w:val="DefaultParagraphFont"/>
    <w:uiPriority w:val="99"/>
    <w:semiHidden/>
    <w:unhideWhenUsed/>
    <w:rsid w:val="00620F11"/>
    <w:rPr>
      <w:sz w:val="16"/>
      <w:szCs w:val="16"/>
    </w:rPr>
  </w:style>
  <w:style w:type="paragraph" w:styleId="CommentText">
    <w:name w:val="annotation text"/>
    <w:basedOn w:val="Normal"/>
    <w:link w:val="CommentTextChar"/>
    <w:uiPriority w:val="99"/>
    <w:semiHidden/>
    <w:unhideWhenUsed/>
    <w:rsid w:val="00620F11"/>
    <w:pPr>
      <w:spacing w:line="240" w:lineRule="auto"/>
    </w:pPr>
    <w:rPr>
      <w:sz w:val="20"/>
      <w:szCs w:val="20"/>
    </w:rPr>
  </w:style>
  <w:style w:type="character" w:customStyle="1" w:styleId="CommentTextChar">
    <w:name w:val="Comment Text Char"/>
    <w:basedOn w:val="DefaultParagraphFont"/>
    <w:link w:val="CommentText"/>
    <w:uiPriority w:val="99"/>
    <w:semiHidden/>
    <w:rsid w:val="00620F11"/>
    <w:rPr>
      <w:sz w:val="20"/>
      <w:szCs w:val="20"/>
    </w:rPr>
  </w:style>
  <w:style w:type="paragraph" w:styleId="CommentSubject">
    <w:name w:val="annotation subject"/>
    <w:basedOn w:val="CommentText"/>
    <w:next w:val="CommentText"/>
    <w:link w:val="CommentSubjectChar"/>
    <w:uiPriority w:val="99"/>
    <w:semiHidden/>
    <w:unhideWhenUsed/>
    <w:rsid w:val="00620F11"/>
    <w:rPr>
      <w:b/>
      <w:bCs/>
    </w:rPr>
  </w:style>
  <w:style w:type="character" w:customStyle="1" w:styleId="CommentSubjectChar">
    <w:name w:val="Comment Subject Char"/>
    <w:basedOn w:val="CommentTextChar"/>
    <w:link w:val="CommentSubject"/>
    <w:uiPriority w:val="99"/>
    <w:semiHidden/>
    <w:rsid w:val="00620F11"/>
    <w:rPr>
      <w:b/>
      <w:bCs/>
      <w:sz w:val="20"/>
      <w:szCs w:val="20"/>
    </w:rPr>
  </w:style>
  <w:style w:type="paragraph" w:styleId="BalloonText">
    <w:name w:val="Balloon Text"/>
    <w:basedOn w:val="Normal"/>
    <w:link w:val="BalloonTextChar"/>
    <w:uiPriority w:val="99"/>
    <w:semiHidden/>
    <w:unhideWhenUsed/>
    <w:rsid w:val="0062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3" ma:contentTypeDescription="Create a new document." ma:contentTypeScope="" ma:versionID="0fbdc8b18724a76962f8da4abd830d7f">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ca8d706fb7addb03388def5805892d72"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965DD-87EF-4635-8702-B6CEA0B8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57FC3-4370-4A6E-9414-BF77D85AFCD5}">
  <ds:schemaRefs>
    <ds:schemaRef ds:uri="http://schemas.microsoft.com/sharepoint/v3/contenttype/forms"/>
  </ds:schemaRefs>
</ds:datastoreItem>
</file>

<file path=customXml/itemProps3.xml><?xml version="1.0" encoding="utf-8"?>
<ds:datastoreItem xmlns:ds="http://schemas.openxmlformats.org/officeDocument/2006/customXml" ds:itemID="{205E3E6F-7109-4BD3-B247-ECCA55B92907}">
  <ds:schemaRefs>
    <ds:schemaRef ds:uri="http://schemas.openxmlformats.org/package/2006/metadata/core-properties"/>
    <ds:schemaRef ds:uri="http://schemas.microsoft.com/office/2006/documentManagement/types"/>
    <ds:schemaRef ds:uri="8beff84b-12ef-40c5-b413-6f23a5196ebd"/>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2c5be579-4f96-4d49-84cc-d2412a1854a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Hurst Staff 8924020</dc:creator>
  <cp:keywords/>
  <dc:description/>
  <cp:lastModifiedBy>M Hurst Staff 8924020</cp:lastModifiedBy>
  <cp:revision>30</cp:revision>
  <dcterms:created xsi:type="dcterms:W3CDTF">2020-05-07T13:33:00Z</dcterms:created>
  <dcterms:modified xsi:type="dcterms:W3CDTF">2022-02-10T11:20:00Z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